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1513032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color w:val="365F91"/>
          <w:sz w:val="28"/>
          <w:szCs w:val="28"/>
        </w:rPr>
      </w:sdtEndPr>
      <w:sdtContent>
        <w:sdt>
          <w:sdtPr>
            <w:rPr>
              <w:rFonts w:ascii="Times New Roman" w:hAnsi="Times New Roman"/>
              <w:b w:val="0"/>
              <w:bCs w:val="0"/>
              <w:color w:val="auto"/>
              <w:sz w:val="24"/>
              <w:szCs w:val="24"/>
            </w:rPr>
            <w:id w:val="1393698564"/>
            <w:docPartObj>
              <w:docPartGallery w:val="Table of Contents"/>
              <w:docPartUnique/>
            </w:docPartObj>
          </w:sdtPr>
          <w:sdtContent>
            <w:p w:rsidR="00A56813" w:rsidRPr="00DD001A" w:rsidRDefault="00A56813" w:rsidP="00A56813">
              <w:pPr>
                <w:pStyle w:val="a9"/>
                <w:spacing w:before="0" w:after="240" w:line="360" w:lineRule="auto"/>
                <w:jc w:val="center"/>
                <w:rPr>
                  <w:sz w:val="32"/>
                  <w:szCs w:val="32"/>
                </w:rPr>
              </w:pPr>
              <w:r>
                <w:rPr>
                  <w:rFonts w:ascii="Times New Roman" w:hAnsi="Times New Roman"/>
                  <w:color w:val="auto"/>
                  <w:sz w:val="32"/>
                  <w:szCs w:val="32"/>
                </w:rPr>
                <w:t>Содержание</w:t>
              </w:r>
            </w:p>
            <w:p w:rsidR="00A56813" w:rsidRPr="00DD001A" w:rsidRDefault="00A56813" w:rsidP="00A56813">
              <w:pPr>
                <w:pStyle w:val="11"/>
                <w:ind w:left="142"/>
                <w:rPr>
                  <w:rFonts w:eastAsiaTheme="minorEastAsia"/>
                  <w:b w:val="0"/>
                  <w:lang w:eastAsia="ru-R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67018827" w:history="1">
                <w:r w:rsidRPr="00DD001A">
                  <w:rPr>
                    <w:rStyle w:val="aa"/>
                    <w:b w:val="0"/>
                  </w:rPr>
                  <w:t>Введение</w:t>
                </w:r>
                <w:r w:rsidRPr="00DD001A">
                  <w:rPr>
                    <w:b w:val="0"/>
                    <w:webHidden/>
                  </w:rPr>
                  <w:tab/>
                </w:r>
                <w:r w:rsidRPr="00DD001A">
                  <w:rPr>
                    <w:b w:val="0"/>
                    <w:webHidden/>
                  </w:rPr>
                  <w:fldChar w:fldCharType="begin"/>
                </w:r>
                <w:r w:rsidRPr="00DD001A">
                  <w:rPr>
                    <w:b w:val="0"/>
                    <w:webHidden/>
                  </w:rPr>
                  <w:instrText xml:space="preserve"> PAGEREF _Toc367018827 \h </w:instrText>
                </w:r>
                <w:r w:rsidRPr="00DD001A">
                  <w:rPr>
                    <w:b w:val="0"/>
                    <w:webHidden/>
                  </w:rPr>
                </w:r>
                <w:r w:rsidRPr="00DD001A">
                  <w:rPr>
                    <w:b w:val="0"/>
                    <w:webHidden/>
                  </w:rPr>
                  <w:fldChar w:fldCharType="separate"/>
                </w:r>
                <w:r>
                  <w:rPr>
                    <w:b w:val="0"/>
                    <w:webHidden/>
                  </w:rPr>
                  <w:t>3</w:t>
                </w:r>
                <w:r w:rsidRPr="00DD001A">
                  <w:rPr>
                    <w:b w:val="0"/>
                    <w:webHidden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11"/>
                <w:ind w:left="142"/>
                <w:rPr>
                  <w:rFonts w:eastAsiaTheme="minorEastAsia"/>
                  <w:b w:val="0"/>
                  <w:lang w:eastAsia="ru-RU"/>
                </w:rPr>
              </w:pPr>
              <w:hyperlink w:anchor="_Toc367018828" w:history="1">
                <w:r w:rsidRPr="00DD001A">
                  <w:rPr>
                    <w:rStyle w:val="aa"/>
                    <w:b w:val="0"/>
                  </w:rPr>
                  <w:t xml:space="preserve">Глава </w:t>
                </w:r>
                <w:r w:rsidRPr="00DD001A">
                  <w:rPr>
                    <w:rStyle w:val="aa"/>
                    <w:b w:val="0"/>
                    <w:lang w:val="en-US"/>
                  </w:rPr>
                  <w:t>I</w:t>
                </w:r>
                <w:r w:rsidRPr="00DD001A">
                  <w:rPr>
                    <w:rStyle w:val="aa"/>
                    <w:b w:val="0"/>
                  </w:rPr>
                  <w:t>. Теоретические основы управления финансами малого бизнеса</w:t>
                </w:r>
                <w:r w:rsidRPr="00DD001A">
                  <w:rPr>
                    <w:b w:val="0"/>
                    <w:webHidden/>
                  </w:rPr>
                  <w:tab/>
                </w:r>
                <w:r w:rsidRPr="00DD001A">
                  <w:rPr>
                    <w:b w:val="0"/>
                    <w:webHidden/>
                  </w:rPr>
                  <w:fldChar w:fldCharType="begin"/>
                </w:r>
                <w:r w:rsidRPr="00DD001A">
                  <w:rPr>
                    <w:b w:val="0"/>
                    <w:webHidden/>
                  </w:rPr>
                  <w:instrText xml:space="preserve"> PAGEREF _Toc367018828 \h </w:instrText>
                </w:r>
                <w:r w:rsidRPr="00DD001A">
                  <w:rPr>
                    <w:b w:val="0"/>
                    <w:webHidden/>
                  </w:rPr>
                </w:r>
                <w:r w:rsidRPr="00DD001A">
                  <w:rPr>
                    <w:b w:val="0"/>
                    <w:webHidden/>
                  </w:rPr>
                  <w:fldChar w:fldCharType="separate"/>
                </w:r>
                <w:r>
                  <w:rPr>
                    <w:b w:val="0"/>
                    <w:webHidden/>
                  </w:rPr>
                  <w:t>7</w:t>
                </w:r>
                <w:r w:rsidRPr="00DD001A">
                  <w:rPr>
                    <w:b w:val="0"/>
                    <w:webHidden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21"/>
                <w:tabs>
                  <w:tab w:val="left" w:pos="880"/>
                  <w:tab w:val="right" w:leader="dot" w:pos="9345"/>
                </w:tabs>
                <w:ind w:left="142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367018829" w:history="1"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1.1.</w:t>
                </w:r>
                <w:r w:rsidRPr="00DD001A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Специфика малого бизнеса и его роль в экономике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_Toc367018829 \h </w:instrTex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21"/>
                <w:tabs>
                  <w:tab w:val="left" w:pos="880"/>
                  <w:tab w:val="right" w:leader="dot" w:pos="9345"/>
                </w:tabs>
                <w:ind w:left="142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367018830" w:history="1"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1.2.</w:t>
                </w:r>
                <w:r w:rsidRPr="00DD001A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Источники, методы и формы финансирования малого бизнеса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_Toc367018830 \h </w:instrTex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19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11"/>
                <w:ind w:left="142"/>
                <w:rPr>
                  <w:rFonts w:eastAsiaTheme="minorEastAsia"/>
                  <w:b w:val="0"/>
                  <w:lang w:eastAsia="ru-RU"/>
                </w:rPr>
              </w:pPr>
              <w:hyperlink w:anchor="_Toc367018831" w:history="1">
                <w:r w:rsidRPr="00DD001A">
                  <w:rPr>
                    <w:rStyle w:val="aa"/>
                    <w:b w:val="0"/>
                  </w:rPr>
                  <w:t xml:space="preserve">Глава </w:t>
                </w:r>
                <w:r w:rsidRPr="00DD001A">
                  <w:rPr>
                    <w:rStyle w:val="aa"/>
                    <w:b w:val="0"/>
                    <w:lang w:val="en-US"/>
                  </w:rPr>
                  <w:t>II</w:t>
                </w:r>
                <w:r w:rsidRPr="00DD001A">
                  <w:rPr>
                    <w:rStyle w:val="aa"/>
                    <w:b w:val="0"/>
                  </w:rPr>
                  <w:t>. Анализ и оценка финансового состояния малого бизнеса на примере ООО «»</w:t>
                </w:r>
                <w:r w:rsidRPr="00DD001A">
                  <w:rPr>
                    <w:b w:val="0"/>
                    <w:webHidden/>
                  </w:rPr>
                  <w:tab/>
                </w:r>
                <w:r w:rsidRPr="00DD001A">
                  <w:rPr>
                    <w:b w:val="0"/>
                    <w:webHidden/>
                  </w:rPr>
                  <w:fldChar w:fldCharType="begin"/>
                </w:r>
                <w:r w:rsidRPr="00DD001A">
                  <w:rPr>
                    <w:b w:val="0"/>
                    <w:webHidden/>
                  </w:rPr>
                  <w:instrText xml:space="preserve"> PAGEREF _Toc367018831 \h </w:instrText>
                </w:r>
                <w:r w:rsidRPr="00DD001A">
                  <w:rPr>
                    <w:b w:val="0"/>
                    <w:webHidden/>
                  </w:rPr>
                </w:r>
                <w:r w:rsidRPr="00DD001A">
                  <w:rPr>
                    <w:b w:val="0"/>
                    <w:webHidden/>
                  </w:rPr>
                  <w:fldChar w:fldCharType="separate"/>
                </w:r>
                <w:r>
                  <w:rPr>
                    <w:b w:val="0"/>
                    <w:webHidden/>
                  </w:rPr>
                  <w:t>44</w:t>
                </w:r>
                <w:r w:rsidRPr="00DD001A">
                  <w:rPr>
                    <w:b w:val="0"/>
                    <w:webHidden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21"/>
                <w:tabs>
                  <w:tab w:val="right" w:leader="dot" w:pos="9345"/>
                </w:tabs>
                <w:ind w:left="142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367018832" w:history="1"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2.1. Организационно-экономическая характеристика ООО «»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_Toc367018832 \h </w:instrTex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44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21"/>
                <w:tabs>
                  <w:tab w:val="right" w:leader="dot" w:pos="9345"/>
                </w:tabs>
                <w:ind w:left="142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367018833" w:history="1"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2.2. Анализ эффективности финансового управления и финансового состояния компании.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_Toc367018833 \h </w:instrTex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51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11"/>
                <w:ind w:left="142"/>
                <w:rPr>
                  <w:rFonts w:eastAsiaTheme="minorEastAsia"/>
                  <w:b w:val="0"/>
                  <w:lang w:eastAsia="ru-RU"/>
                </w:rPr>
              </w:pPr>
              <w:hyperlink w:anchor="_Toc367018834" w:history="1">
                <w:r w:rsidRPr="00DD001A">
                  <w:rPr>
                    <w:rStyle w:val="aa"/>
                    <w:b w:val="0"/>
                  </w:rPr>
                  <w:t xml:space="preserve">Глава </w:t>
                </w:r>
                <w:r w:rsidRPr="00DD001A">
                  <w:rPr>
                    <w:rStyle w:val="aa"/>
                    <w:b w:val="0"/>
                    <w:lang w:val="en-US"/>
                  </w:rPr>
                  <w:t>III</w:t>
                </w:r>
                <w:r w:rsidRPr="00DD001A">
                  <w:rPr>
                    <w:rStyle w:val="aa"/>
                    <w:b w:val="0"/>
                  </w:rPr>
                  <w:t>. Разработка рекомендаций по совершенствованию управления финансами ООО «»</w:t>
                </w:r>
                <w:r w:rsidRPr="00DD001A">
                  <w:rPr>
                    <w:b w:val="0"/>
                    <w:webHidden/>
                  </w:rPr>
                  <w:tab/>
                </w:r>
                <w:r w:rsidRPr="00DD001A">
                  <w:rPr>
                    <w:b w:val="0"/>
                    <w:webHidden/>
                  </w:rPr>
                  <w:fldChar w:fldCharType="begin"/>
                </w:r>
                <w:r w:rsidRPr="00DD001A">
                  <w:rPr>
                    <w:b w:val="0"/>
                    <w:webHidden/>
                  </w:rPr>
                  <w:instrText xml:space="preserve"> PAGEREF _Toc367018834 \h </w:instrText>
                </w:r>
                <w:r w:rsidRPr="00DD001A">
                  <w:rPr>
                    <w:b w:val="0"/>
                    <w:webHidden/>
                  </w:rPr>
                </w:r>
                <w:r w:rsidRPr="00DD001A">
                  <w:rPr>
                    <w:b w:val="0"/>
                    <w:webHidden/>
                  </w:rPr>
                  <w:fldChar w:fldCharType="separate"/>
                </w:r>
                <w:r>
                  <w:rPr>
                    <w:b w:val="0"/>
                    <w:webHidden/>
                  </w:rPr>
                  <w:t>70</w:t>
                </w:r>
                <w:r w:rsidRPr="00DD001A">
                  <w:rPr>
                    <w:b w:val="0"/>
                    <w:webHidden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21"/>
                <w:tabs>
                  <w:tab w:val="right" w:leader="dot" w:pos="9345"/>
                </w:tabs>
                <w:ind w:left="142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367018835" w:history="1"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3.1. Проблемы (недостатки) управления финансами  общества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_Toc367018835 \h </w:instrTex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70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21"/>
                <w:tabs>
                  <w:tab w:val="right" w:leader="dot" w:pos="9345"/>
                </w:tabs>
                <w:ind w:left="142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367018836" w:history="1">
                <w:r w:rsidRPr="00DD001A">
                  <w:rPr>
                    <w:rStyle w:val="aa"/>
                    <w:rFonts w:ascii="Times New Roman" w:hAnsi="Times New Roman" w:cs="Times New Roman"/>
                    <w:noProof/>
                    <w:sz w:val="28"/>
                    <w:szCs w:val="28"/>
                  </w:rPr>
                  <w:t>3.2. Предложения по улучшению управления финансами и укреплению финансового состояния общества.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_Toc367018836 \h </w:instrTex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73</w:t>
                </w:r>
                <w:r w:rsidRPr="00DD001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11"/>
                <w:ind w:left="142"/>
                <w:rPr>
                  <w:rFonts w:eastAsiaTheme="minorEastAsia"/>
                  <w:b w:val="0"/>
                  <w:lang w:eastAsia="ru-RU"/>
                </w:rPr>
              </w:pPr>
              <w:hyperlink w:anchor="_Toc367018837" w:history="1">
                <w:r w:rsidRPr="00DD001A">
                  <w:rPr>
                    <w:rStyle w:val="aa"/>
                    <w:b w:val="0"/>
                  </w:rPr>
                  <w:t>Заключение</w:t>
                </w:r>
                <w:r w:rsidRPr="00DD001A">
                  <w:rPr>
                    <w:b w:val="0"/>
                    <w:webHidden/>
                  </w:rPr>
                  <w:tab/>
                </w:r>
                <w:r w:rsidRPr="00DD001A">
                  <w:rPr>
                    <w:b w:val="0"/>
                    <w:webHidden/>
                  </w:rPr>
                  <w:fldChar w:fldCharType="begin"/>
                </w:r>
                <w:r w:rsidRPr="00DD001A">
                  <w:rPr>
                    <w:b w:val="0"/>
                    <w:webHidden/>
                  </w:rPr>
                  <w:instrText xml:space="preserve"> PAGEREF _Toc367018837 \h </w:instrText>
                </w:r>
                <w:r w:rsidRPr="00DD001A">
                  <w:rPr>
                    <w:b w:val="0"/>
                    <w:webHidden/>
                  </w:rPr>
                </w:r>
                <w:r w:rsidRPr="00DD001A">
                  <w:rPr>
                    <w:b w:val="0"/>
                    <w:webHidden/>
                  </w:rPr>
                  <w:fldChar w:fldCharType="separate"/>
                </w:r>
                <w:r>
                  <w:rPr>
                    <w:b w:val="0"/>
                    <w:webHidden/>
                  </w:rPr>
                  <w:t>81</w:t>
                </w:r>
                <w:r w:rsidRPr="00DD001A">
                  <w:rPr>
                    <w:b w:val="0"/>
                    <w:webHidden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11"/>
                <w:ind w:left="142"/>
                <w:rPr>
                  <w:rFonts w:eastAsiaTheme="minorEastAsia"/>
                  <w:b w:val="0"/>
                  <w:lang w:eastAsia="ru-RU"/>
                </w:rPr>
              </w:pPr>
              <w:hyperlink w:anchor="_Toc367018838" w:history="1">
                <w:r w:rsidRPr="00DD001A">
                  <w:rPr>
                    <w:rStyle w:val="aa"/>
                    <w:b w:val="0"/>
                  </w:rPr>
                  <w:t>Список используемой литературы</w:t>
                </w:r>
                <w:r w:rsidRPr="00DD001A">
                  <w:rPr>
                    <w:b w:val="0"/>
                    <w:webHidden/>
                  </w:rPr>
                  <w:tab/>
                </w:r>
                <w:r w:rsidRPr="00DD001A">
                  <w:rPr>
                    <w:b w:val="0"/>
                    <w:webHidden/>
                  </w:rPr>
                  <w:fldChar w:fldCharType="begin"/>
                </w:r>
                <w:r w:rsidRPr="00DD001A">
                  <w:rPr>
                    <w:b w:val="0"/>
                    <w:webHidden/>
                  </w:rPr>
                  <w:instrText xml:space="preserve"> PAGEREF _Toc367018838 \h </w:instrText>
                </w:r>
                <w:r w:rsidRPr="00DD001A">
                  <w:rPr>
                    <w:b w:val="0"/>
                    <w:webHidden/>
                  </w:rPr>
                </w:r>
                <w:r w:rsidRPr="00DD001A">
                  <w:rPr>
                    <w:b w:val="0"/>
                    <w:webHidden/>
                  </w:rPr>
                  <w:fldChar w:fldCharType="separate"/>
                </w:r>
                <w:r>
                  <w:rPr>
                    <w:b w:val="0"/>
                    <w:webHidden/>
                  </w:rPr>
                  <w:t>88</w:t>
                </w:r>
                <w:r w:rsidRPr="00DD001A">
                  <w:rPr>
                    <w:b w:val="0"/>
                    <w:webHidden/>
                  </w:rPr>
                  <w:fldChar w:fldCharType="end"/>
                </w:r>
              </w:hyperlink>
            </w:p>
            <w:p w:rsidR="00A56813" w:rsidRPr="00DD001A" w:rsidRDefault="00A56813" w:rsidP="00A56813">
              <w:pPr>
                <w:pStyle w:val="11"/>
                <w:ind w:left="142"/>
                <w:rPr>
                  <w:rFonts w:eastAsiaTheme="minorEastAsia"/>
                  <w:b w:val="0"/>
                  <w:lang w:eastAsia="ru-RU"/>
                </w:rPr>
              </w:pPr>
              <w:hyperlink w:anchor="_Toc367018839" w:history="1">
                <w:r w:rsidRPr="00DD001A">
                  <w:rPr>
                    <w:rStyle w:val="aa"/>
                    <w:b w:val="0"/>
                  </w:rPr>
                  <w:t>Приложения</w:t>
                </w:r>
                <w:r w:rsidRPr="00DD001A">
                  <w:rPr>
                    <w:b w:val="0"/>
                    <w:webHidden/>
                  </w:rPr>
                  <w:tab/>
                </w:r>
                <w:r w:rsidRPr="00DD001A">
                  <w:rPr>
                    <w:b w:val="0"/>
                    <w:webHidden/>
                  </w:rPr>
                  <w:fldChar w:fldCharType="begin"/>
                </w:r>
                <w:r w:rsidRPr="00DD001A">
                  <w:rPr>
                    <w:b w:val="0"/>
                    <w:webHidden/>
                  </w:rPr>
                  <w:instrText xml:space="preserve"> PAGEREF _Toc367018839 \h </w:instrText>
                </w:r>
                <w:r w:rsidRPr="00DD001A">
                  <w:rPr>
                    <w:b w:val="0"/>
                    <w:webHidden/>
                  </w:rPr>
                </w:r>
                <w:r w:rsidRPr="00DD001A">
                  <w:rPr>
                    <w:b w:val="0"/>
                    <w:webHidden/>
                  </w:rPr>
                  <w:fldChar w:fldCharType="separate"/>
                </w:r>
                <w:r>
                  <w:rPr>
                    <w:b w:val="0"/>
                    <w:webHidden/>
                  </w:rPr>
                  <w:t>92</w:t>
                </w:r>
                <w:r w:rsidRPr="00DD001A">
                  <w:rPr>
                    <w:b w:val="0"/>
                    <w:webHidden/>
                  </w:rPr>
                  <w:fldChar w:fldCharType="end"/>
                </w:r>
              </w:hyperlink>
            </w:p>
            <w:p w:rsidR="00A56813" w:rsidRDefault="00A56813" w:rsidP="00A56813">
              <w:r>
                <w:fldChar w:fldCharType="end"/>
              </w:r>
            </w:p>
          </w:sdtContent>
        </w:sdt>
        <w:p w:rsidR="007603BC" w:rsidRDefault="009727C9" w:rsidP="00A56813">
          <w:pPr>
            <w:pStyle w:val="a9"/>
            <w:spacing w:before="0" w:after="240" w:line="360" w:lineRule="auto"/>
            <w:jc w:val="center"/>
          </w:pPr>
        </w:p>
      </w:sdtContent>
    </w:sdt>
    <w:p w:rsidR="007603BC" w:rsidRDefault="007603BC" w:rsidP="007603BC">
      <w:pPr>
        <w:spacing w:after="200" w:line="276" w:lineRule="auto"/>
        <w:ind w:firstLine="0"/>
        <w:jc w:val="left"/>
        <w:rPr>
          <w:b/>
          <w:bCs/>
          <w:sz w:val="32"/>
          <w:szCs w:val="32"/>
        </w:rPr>
      </w:pPr>
      <w:r>
        <w:br w:type="page"/>
      </w:r>
    </w:p>
    <w:p w:rsidR="007603BC" w:rsidRPr="009721B0" w:rsidRDefault="007603BC" w:rsidP="007603BC">
      <w:pPr>
        <w:pStyle w:val="1"/>
      </w:pPr>
      <w:bookmarkStart w:id="0" w:name="_Toc367018827"/>
      <w:r w:rsidRPr="009721B0">
        <w:lastRenderedPageBreak/>
        <w:t>Введение</w:t>
      </w:r>
      <w:bookmarkEnd w:id="0"/>
    </w:p>
    <w:p w:rsidR="007603BC" w:rsidRPr="00894086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333DD0">
        <w:rPr>
          <w:bCs/>
          <w:i/>
          <w:sz w:val="28"/>
          <w:szCs w:val="28"/>
        </w:rPr>
        <w:t>Актуальность дипломной работы</w:t>
      </w:r>
      <w:r w:rsidRPr="00894086">
        <w:rPr>
          <w:bCs/>
          <w:sz w:val="28"/>
          <w:szCs w:val="28"/>
        </w:rPr>
        <w:t xml:space="preserve"> заключается в том, что малый бизнес - один из ведущих секторов экономики многих передовых государств, во многом определяющий темпы экономического роста, состояния занятости населения, структуру и качество ВВП. Российский малый бизнес пока существенно отстает от иностранного бизнеса почти по всем параметрам.</w:t>
      </w:r>
    </w:p>
    <w:p w:rsidR="007603BC" w:rsidRPr="00894086" w:rsidRDefault="007603BC" w:rsidP="007603B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Э</w:t>
      </w:r>
      <w:r w:rsidRPr="00894086">
        <w:rPr>
          <w:bCs/>
          <w:sz w:val="28"/>
          <w:szCs w:val="28"/>
        </w:rPr>
        <w:t>ффективное</w:t>
      </w:r>
      <w:proofErr w:type="gramEnd"/>
      <w:r w:rsidRPr="00894086">
        <w:rPr>
          <w:bCs/>
          <w:sz w:val="28"/>
          <w:szCs w:val="28"/>
        </w:rPr>
        <w:t xml:space="preserve"> управления финансами является одним из действенных механизмов повышения конкурентоспособности предприятий малого бизнеса, который позволит ускорить темп их развития и  повысить устойчивость  позиций на целевых сегментах рынка.</w:t>
      </w:r>
      <w:r w:rsidRPr="00894086">
        <w:rPr>
          <w:sz w:val="28"/>
          <w:szCs w:val="28"/>
        </w:rPr>
        <w:t xml:space="preserve"> </w:t>
      </w:r>
    </w:p>
    <w:p w:rsidR="007603BC" w:rsidRPr="00894086" w:rsidRDefault="007603BC" w:rsidP="007603BC">
      <w:pPr>
        <w:ind w:firstLine="851"/>
        <w:rPr>
          <w:sz w:val="28"/>
          <w:szCs w:val="28"/>
        </w:rPr>
      </w:pPr>
      <w:r w:rsidRPr="00894086">
        <w:rPr>
          <w:color w:val="000000"/>
          <w:sz w:val="28"/>
          <w:szCs w:val="28"/>
        </w:rPr>
        <w:t xml:space="preserve">Именно от эффективности организации управления финансами зависит текущее и будущее финансовое состояние предприятии. </w:t>
      </w:r>
      <w:r w:rsidRPr="00894086">
        <w:rPr>
          <w:bCs/>
          <w:color w:val="000000"/>
          <w:sz w:val="28"/>
          <w:szCs w:val="28"/>
        </w:rPr>
        <w:t>Финансовый менеджмент представляет собой весь процесс управления воспроизводством с помощью формирования и использования финансовых ресурсов, капитала и денежных потоков, не</w:t>
      </w:r>
      <w:r w:rsidRPr="00894086">
        <w:rPr>
          <w:bCs/>
          <w:color w:val="000000"/>
          <w:sz w:val="28"/>
          <w:szCs w:val="28"/>
        </w:rPr>
        <w:softHyphen/>
        <w:t>обходимых для осуществления предпринимательской деятельнос</w:t>
      </w:r>
      <w:r w:rsidRPr="00894086">
        <w:rPr>
          <w:bCs/>
          <w:color w:val="000000"/>
          <w:sz w:val="28"/>
          <w:szCs w:val="28"/>
        </w:rPr>
        <w:softHyphen/>
        <w:t>ти в условиях риска с целью выполнения предприятием своих функций.</w:t>
      </w:r>
    </w:p>
    <w:p w:rsidR="007603BC" w:rsidRPr="00894086" w:rsidRDefault="007603BC" w:rsidP="007603BC">
      <w:pPr>
        <w:rPr>
          <w:sz w:val="28"/>
          <w:szCs w:val="28"/>
        </w:rPr>
      </w:pPr>
      <w:r w:rsidRPr="00894086">
        <w:rPr>
          <w:sz w:val="28"/>
          <w:szCs w:val="28"/>
        </w:rPr>
        <w:t>Именно поэтому тема «</w:t>
      </w:r>
      <w:r w:rsidRPr="00894086">
        <w:rPr>
          <w:color w:val="000000"/>
          <w:sz w:val="28"/>
          <w:szCs w:val="28"/>
        </w:rPr>
        <w:t>Управление финансами малого бизнеса</w:t>
      </w:r>
      <w:r w:rsidRPr="00894086">
        <w:rPr>
          <w:sz w:val="28"/>
          <w:szCs w:val="28"/>
        </w:rPr>
        <w:t>» на сегодняшний день является актуальной.</w:t>
      </w:r>
    </w:p>
    <w:p w:rsidR="007603BC" w:rsidRPr="000C1993" w:rsidRDefault="007603BC" w:rsidP="007603BC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56D0">
        <w:rPr>
          <w:i/>
          <w:sz w:val="28"/>
          <w:szCs w:val="28"/>
        </w:rPr>
        <w:t>Практическая значимость</w:t>
      </w:r>
      <w:r w:rsidRPr="000C1993">
        <w:rPr>
          <w:sz w:val="28"/>
          <w:szCs w:val="28"/>
        </w:rPr>
        <w:t xml:space="preserve"> исследования состоит в том, что оно выполнено на основе данных реального </w:t>
      </w:r>
      <w:r>
        <w:rPr>
          <w:sz w:val="28"/>
          <w:szCs w:val="28"/>
        </w:rPr>
        <w:t>организации</w:t>
      </w:r>
      <w:r w:rsidRPr="000C1993">
        <w:rPr>
          <w:sz w:val="28"/>
          <w:szCs w:val="28"/>
        </w:rPr>
        <w:t xml:space="preserve"> и содержит разработку мероприятий по совершенствованию управления финансами </w:t>
      </w:r>
      <w:r>
        <w:rPr>
          <w:sz w:val="28"/>
          <w:szCs w:val="28"/>
        </w:rPr>
        <w:t>организации</w:t>
      </w:r>
      <w:r w:rsidRPr="000C1993">
        <w:rPr>
          <w:sz w:val="28"/>
          <w:szCs w:val="28"/>
        </w:rPr>
        <w:t>.</w:t>
      </w:r>
    </w:p>
    <w:p w:rsidR="007603BC" w:rsidRPr="000C1993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0756D0">
        <w:rPr>
          <w:bCs/>
          <w:i/>
          <w:color w:val="000000" w:themeColor="text1"/>
          <w:sz w:val="28"/>
          <w:szCs w:val="28"/>
        </w:rPr>
        <w:t>Цель дипломной работы</w:t>
      </w:r>
      <w:r w:rsidRPr="000C1993">
        <w:rPr>
          <w:bCs/>
          <w:sz w:val="28"/>
          <w:szCs w:val="28"/>
        </w:rPr>
        <w:t xml:space="preserve"> – на основе данных по анализу финансового состояния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 xml:space="preserve"> малого бизнеса разработать мероприятия по совершенствованию управления его финансами.</w:t>
      </w:r>
    </w:p>
    <w:p w:rsidR="007603BC" w:rsidRPr="000C1993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sz w:val="28"/>
          <w:szCs w:val="28"/>
        </w:rPr>
        <w:t xml:space="preserve"> Для выполнения указанной цели были сформулированы следующие </w:t>
      </w:r>
      <w:r w:rsidRPr="000756D0">
        <w:rPr>
          <w:bCs/>
          <w:i/>
          <w:sz w:val="28"/>
          <w:szCs w:val="28"/>
        </w:rPr>
        <w:t>задачи:</w:t>
      </w:r>
    </w:p>
    <w:p w:rsidR="007603BC" w:rsidRPr="000C1993" w:rsidRDefault="007603BC" w:rsidP="007603B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sz w:val="28"/>
          <w:szCs w:val="28"/>
        </w:rPr>
        <w:t>Изучить сущность, виды малого бизнеса и его роль в экономике;</w:t>
      </w:r>
    </w:p>
    <w:p w:rsidR="007603BC" w:rsidRPr="000C1993" w:rsidRDefault="007603BC" w:rsidP="007603B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sz w:val="28"/>
          <w:szCs w:val="28"/>
        </w:rPr>
        <w:t>Изучить источники, методы и формы финансирования малого бизнеса;</w:t>
      </w:r>
    </w:p>
    <w:p w:rsidR="007603BC" w:rsidRPr="000C1993" w:rsidRDefault="007603BC" w:rsidP="007603B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sz w:val="28"/>
          <w:szCs w:val="28"/>
        </w:rPr>
        <w:lastRenderedPageBreak/>
        <w:t xml:space="preserve">Провести анализ финансового управления и финансового состояния конкретного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>;</w:t>
      </w:r>
    </w:p>
    <w:p w:rsidR="007603BC" w:rsidRPr="000C1993" w:rsidRDefault="007603BC" w:rsidP="007603B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sz w:val="28"/>
          <w:szCs w:val="28"/>
        </w:rPr>
        <w:t xml:space="preserve">На основе  данных по анализу выявить проблемы управления финансами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>;</w:t>
      </w:r>
    </w:p>
    <w:p w:rsidR="007603BC" w:rsidRDefault="007603BC" w:rsidP="007603B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sz w:val="28"/>
          <w:szCs w:val="28"/>
        </w:rPr>
        <w:t>Разработать рекомендации по устранению проблем в управлении финансами.</w:t>
      </w:r>
    </w:p>
    <w:p w:rsidR="007603BC" w:rsidRPr="000756D0" w:rsidRDefault="007603BC" w:rsidP="007603BC">
      <w:pPr>
        <w:pStyle w:val="a3"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0756D0">
        <w:rPr>
          <w:bCs/>
          <w:i/>
          <w:sz w:val="28"/>
          <w:szCs w:val="28"/>
        </w:rPr>
        <w:t>Объектом исследования</w:t>
      </w:r>
      <w:r w:rsidRPr="000756D0">
        <w:rPr>
          <w:bCs/>
          <w:sz w:val="28"/>
          <w:szCs w:val="28"/>
        </w:rPr>
        <w:t xml:space="preserve"> является компания по оказанию стоматологических услуг ООО «».</w:t>
      </w:r>
    </w:p>
    <w:p w:rsidR="007603BC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0756D0">
        <w:rPr>
          <w:bCs/>
          <w:i/>
          <w:sz w:val="28"/>
          <w:szCs w:val="28"/>
        </w:rPr>
        <w:t>Предметом исследования</w:t>
      </w:r>
      <w:r w:rsidRPr="000C1993">
        <w:rPr>
          <w:bCs/>
          <w:sz w:val="28"/>
          <w:szCs w:val="28"/>
        </w:rPr>
        <w:t xml:space="preserve"> в работе выступают отношения, связанные с управлением финансовыми потоками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>.</w:t>
      </w:r>
    </w:p>
    <w:p w:rsidR="007603BC" w:rsidRDefault="007603BC" w:rsidP="007603B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477F5">
        <w:rPr>
          <w:bCs/>
          <w:i/>
          <w:sz w:val="28"/>
          <w:szCs w:val="28"/>
        </w:rPr>
        <w:t>Теоретической базой</w:t>
      </w:r>
      <w:r w:rsidRPr="000C1993">
        <w:rPr>
          <w:bCs/>
          <w:sz w:val="28"/>
          <w:szCs w:val="28"/>
        </w:rPr>
        <w:t xml:space="preserve"> исследования послужили научные труды отечественных авторов: </w:t>
      </w:r>
      <w:r w:rsidRPr="000C1993">
        <w:rPr>
          <w:color w:val="000000"/>
          <w:sz w:val="28"/>
          <w:szCs w:val="28"/>
        </w:rPr>
        <w:t xml:space="preserve">Буров В. Ю., Ефимова О.В., Ионова А. Ф., Каморджанова Н.А., </w:t>
      </w:r>
      <w:r w:rsidR="00A56813">
        <w:rPr>
          <w:color w:val="000000"/>
          <w:sz w:val="28"/>
          <w:szCs w:val="28"/>
        </w:rPr>
        <w:t>…..</w:t>
      </w:r>
      <w:r w:rsidRPr="000C1993">
        <w:rPr>
          <w:color w:val="000000"/>
          <w:sz w:val="28"/>
          <w:szCs w:val="28"/>
        </w:rPr>
        <w:t>А. Р. и др.</w:t>
      </w:r>
    </w:p>
    <w:p w:rsidR="007603BC" w:rsidRPr="007C4652" w:rsidRDefault="007603BC" w:rsidP="007603BC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1F5888">
        <w:rPr>
          <w:i/>
          <w:sz w:val="28"/>
          <w:szCs w:val="28"/>
        </w:rPr>
        <w:t>методологической базы</w:t>
      </w:r>
      <w:r w:rsidRPr="007C4652">
        <w:rPr>
          <w:sz w:val="28"/>
          <w:szCs w:val="28"/>
        </w:rPr>
        <w:t xml:space="preserve"> в исследовании</w:t>
      </w:r>
      <w:r>
        <w:rPr>
          <w:sz w:val="28"/>
          <w:szCs w:val="28"/>
        </w:rPr>
        <w:t xml:space="preserve"> применялись методы</w:t>
      </w:r>
      <w:r w:rsidRPr="007C4652">
        <w:rPr>
          <w:sz w:val="28"/>
          <w:szCs w:val="28"/>
        </w:rPr>
        <w:t>: расчетно-аналитический, структурно-динамический, метод сравнения, графический метод.</w:t>
      </w:r>
    </w:p>
    <w:p w:rsidR="007603BC" w:rsidRPr="000C1993" w:rsidRDefault="007603BC" w:rsidP="007603BC">
      <w:pPr>
        <w:ind w:firstLine="851"/>
        <w:rPr>
          <w:spacing w:val="1"/>
          <w:sz w:val="28"/>
          <w:szCs w:val="28"/>
        </w:rPr>
      </w:pPr>
      <w:r w:rsidRPr="001F5888">
        <w:rPr>
          <w:i/>
          <w:spacing w:val="1"/>
          <w:sz w:val="28"/>
          <w:szCs w:val="28"/>
        </w:rPr>
        <w:t>Информационной базой</w:t>
      </w:r>
      <w:r w:rsidRPr="000C1993">
        <w:rPr>
          <w:spacing w:val="1"/>
          <w:sz w:val="28"/>
          <w:szCs w:val="28"/>
        </w:rPr>
        <w:t xml:space="preserve"> для </w:t>
      </w:r>
      <w:r>
        <w:rPr>
          <w:spacing w:val="1"/>
          <w:sz w:val="28"/>
          <w:szCs w:val="28"/>
        </w:rPr>
        <w:t>написания дипломной работы были использованы данные</w:t>
      </w:r>
      <w:r w:rsidRPr="001F5888">
        <w:rPr>
          <w:spacing w:val="1"/>
          <w:sz w:val="28"/>
          <w:szCs w:val="28"/>
        </w:rPr>
        <w:t>:</w:t>
      </w:r>
      <w:r w:rsidRPr="000C1993">
        <w:rPr>
          <w:spacing w:val="1"/>
          <w:sz w:val="28"/>
          <w:szCs w:val="28"/>
        </w:rPr>
        <w:t xml:space="preserve"> </w:t>
      </w:r>
      <w:r w:rsidRPr="00094AAE">
        <w:rPr>
          <w:sz w:val="28"/>
          <w:szCs w:val="28"/>
        </w:rPr>
        <w:t>бухгалтерской отчетности</w:t>
      </w:r>
      <w:r w:rsidRPr="001459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за 2010-2012гг, в частности</w:t>
      </w:r>
      <w:r w:rsidRPr="0014590C">
        <w:rPr>
          <w:sz w:val="28"/>
          <w:szCs w:val="28"/>
        </w:rPr>
        <w:t>:</w:t>
      </w:r>
      <w:r w:rsidRPr="00094AAE">
        <w:rPr>
          <w:sz w:val="28"/>
          <w:szCs w:val="28"/>
        </w:rPr>
        <w:t xml:space="preserve"> </w:t>
      </w:r>
      <w:r w:rsidRPr="000C1993">
        <w:rPr>
          <w:spacing w:val="1"/>
          <w:sz w:val="28"/>
          <w:szCs w:val="28"/>
        </w:rPr>
        <w:t xml:space="preserve">форма № 1 «Бухгалтерский баланс», форма № 2 «Отчет о </w:t>
      </w:r>
      <w:r>
        <w:rPr>
          <w:spacing w:val="1"/>
          <w:sz w:val="28"/>
          <w:szCs w:val="28"/>
        </w:rPr>
        <w:t>финансовых результатах</w:t>
      </w:r>
      <w:r w:rsidRPr="000C1993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а также </w:t>
      </w:r>
      <w:r w:rsidRPr="00094AAE">
        <w:rPr>
          <w:sz w:val="28"/>
          <w:szCs w:val="28"/>
        </w:rPr>
        <w:t xml:space="preserve">статистические </w:t>
      </w:r>
      <w:r>
        <w:rPr>
          <w:sz w:val="28"/>
          <w:szCs w:val="28"/>
        </w:rPr>
        <w:t xml:space="preserve">данные Госкомстата </w:t>
      </w:r>
      <w:r w:rsidRPr="00094AAE">
        <w:rPr>
          <w:sz w:val="28"/>
          <w:szCs w:val="28"/>
        </w:rPr>
        <w:t>и законодательны</w:t>
      </w:r>
      <w:r>
        <w:rPr>
          <w:sz w:val="28"/>
          <w:szCs w:val="28"/>
        </w:rPr>
        <w:t>е,</w:t>
      </w:r>
      <w:r w:rsidRPr="00094AAE">
        <w:rPr>
          <w:sz w:val="28"/>
          <w:szCs w:val="28"/>
        </w:rPr>
        <w:t xml:space="preserve"> производны</w:t>
      </w:r>
      <w:r>
        <w:rPr>
          <w:sz w:val="28"/>
          <w:szCs w:val="28"/>
        </w:rPr>
        <w:t>е</w:t>
      </w:r>
      <w:r w:rsidRPr="00094AAE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094AAE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094AAE">
        <w:rPr>
          <w:sz w:val="28"/>
          <w:szCs w:val="28"/>
        </w:rPr>
        <w:t>, которые послужили юридически-правовой основой дипломной работы</w:t>
      </w:r>
      <w:r>
        <w:rPr>
          <w:sz w:val="28"/>
          <w:szCs w:val="28"/>
        </w:rPr>
        <w:t xml:space="preserve">. </w:t>
      </w:r>
    </w:p>
    <w:p w:rsidR="007603BC" w:rsidRPr="004E06C1" w:rsidRDefault="007603BC" w:rsidP="007603B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Структура работы состоит из</w:t>
      </w:r>
      <w:r w:rsidRPr="004E06C1">
        <w:rPr>
          <w:rFonts w:ascii="TimesNewRomanPSMT" w:hAnsi="TimesNewRomanPSMT" w:cs="TimesNewRomanPSMT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введения, трех глав, заключения, списка использованной литературы, 6 приложений.</w:t>
      </w:r>
    </w:p>
    <w:p w:rsidR="007603BC" w:rsidRPr="000C1993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i/>
          <w:sz w:val="28"/>
          <w:szCs w:val="28"/>
        </w:rPr>
        <w:t>В первой главе</w:t>
      </w:r>
      <w:r w:rsidRPr="000C1993">
        <w:rPr>
          <w:bCs/>
          <w:sz w:val="28"/>
          <w:szCs w:val="28"/>
        </w:rPr>
        <w:t xml:space="preserve"> рассмотрены основные теоретические моменты, связанные с малым бизнесом: сущность малого бизнеса, виды деятельности малого бизнеса, роль малого бизнеса в экономике РФ, проблемы развития малого бизнеса в РФ. Также рассмотрены теоретические </w:t>
      </w:r>
      <w:r>
        <w:rPr>
          <w:bCs/>
          <w:sz w:val="28"/>
          <w:szCs w:val="28"/>
        </w:rPr>
        <w:t>аспекты</w:t>
      </w:r>
      <w:r w:rsidRPr="000C1993">
        <w:rPr>
          <w:bCs/>
          <w:sz w:val="28"/>
          <w:szCs w:val="28"/>
        </w:rPr>
        <w:t xml:space="preserve">, связанные с источниками финансирования малого бизнеса; формы и методы привлечения дополнительных финансовых ресурсов для предприятий малого </w:t>
      </w:r>
      <w:r w:rsidRPr="000C1993">
        <w:rPr>
          <w:bCs/>
          <w:sz w:val="28"/>
          <w:szCs w:val="28"/>
        </w:rPr>
        <w:lastRenderedPageBreak/>
        <w:t>бизнеса в РФ (привлечение банковского кредита, привлечение бюджетного финансирования, использование лизинга, факторинг, привлечение средств инвестиционных компаний).</w:t>
      </w:r>
    </w:p>
    <w:p w:rsidR="007603BC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i/>
          <w:sz w:val="28"/>
          <w:szCs w:val="28"/>
        </w:rPr>
        <w:t xml:space="preserve">Во второй главе </w:t>
      </w:r>
      <w:r w:rsidRPr="000C1993">
        <w:rPr>
          <w:bCs/>
          <w:sz w:val="28"/>
          <w:szCs w:val="28"/>
        </w:rPr>
        <w:t>рассмотрена общая организационно - экономическая характеристик</w:t>
      </w:r>
      <w:proofErr w:type="gramStart"/>
      <w:r w:rsidRPr="000C1993">
        <w:rPr>
          <w:bCs/>
          <w:sz w:val="28"/>
          <w:szCs w:val="28"/>
        </w:rPr>
        <w:t>а ООО</w:t>
      </w:r>
      <w:proofErr w:type="gramEnd"/>
      <w:r w:rsidRPr="000C1993">
        <w:rPr>
          <w:bCs/>
          <w:sz w:val="28"/>
          <w:szCs w:val="28"/>
        </w:rPr>
        <w:t xml:space="preserve"> «»</w:t>
      </w:r>
      <w:r>
        <w:rPr>
          <w:bCs/>
          <w:sz w:val="28"/>
          <w:szCs w:val="28"/>
        </w:rPr>
        <w:t xml:space="preserve"> в частности</w:t>
      </w:r>
      <w:r w:rsidRPr="000C1993">
        <w:rPr>
          <w:bCs/>
          <w:sz w:val="28"/>
          <w:szCs w:val="28"/>
        </w:rPr>
        <w:t xml:space="preserve">: организационно - правовая форма,  цель компании и виды деятельности, особенности технологии, организационная структура, работа финансовой службы. </w:t>
      </w:r>
    </w:p>
    <w:p w:rsidR="007603BC" w:rsidRPr="000C1993" w:rsidRDefault="007603BC" w:rsidP="007603B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C1993">
        <w:rPr>
          <w:bCs/>
          <w:sz w:val="28"/>
          <w:szCs w:val="28"/>
        </w:rPr>
        <w:t>Также проведен анализ эффективности финансового управления и финансового состояния компан</w:t>
      </w:r>
      <w:proofErr w:type="gramStart"/>
      <w:r w:rsidRPr="000C1993">
        <w:rPr>
          <w:bCs/>
          <w:sz w:val="28"/>
          <w:szCs w:val="28"/>
        </w:rPr>
        <w:t>ии ООО</w:t>
      </w:r>
      <w:proofErr w:type="gramEnd"/>
      <w:r w:rsidRPr="000C1993">
        <w:rPr>
          <w:bCs/>
          <w:sz w:val="28"/>
          <w:szCs w:val="28"/>
        </w:rPr>
        <w:t xml:space="preserve"> «», который состоял из следующих этапов: оценка имущества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 xml:space="preserve"> и источников его формирования, анализ ликвидности и платежеспособности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 xml:space="preserve">, анализ финансовой устойчивости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 xml:space="preserve">, анализ рентабельности и деловой активности </w:t>
      </w:r>
      <w:r>
        <w:rPr>
          <w:bCs/>
          <w:sz w:val="28"/>
          <w:szCs w:val="28"/>
        </w:rPr>
        <w:t>организации</w:t>
      </w:r>
      <w:r w:rsidRPr="000C1993">
        <w:rPr>
          <w:bCs/>
          <w:sz w:val="28"/>
          <w:szCs w:val="28"/>
        </w:rPr>
        <w:t>.</w:t>
      </w:r>
    </w:p>
    <w:p w:rsidR="007603BC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i/>
          <w:sz w:val="28"/>
          <w:szCs w:val="28"/>
        </w:rPr>
        <w:t>В третьей главе</w:t>
      </w:r>
      <w:r w:rsidRPr="000C1993">
        <w:rPr>
          <w:bCs/>
          <w:sz w:val="28"/>
          <w:szCs w:val="28"/>
        </w:rPr>
        <w:t xml:space="preserve"> на основе данных по анализу эффективности финансового управления и финансового состояния компан</w:t>
      </w:r>
      <w:proofErr w:type="gramStart"/>
      <w:r w:rsidRPr="000C1993">
        <w:rPr>
          <w:bCs/>
          <w:sz w:val="28"/>
          <w:szCs w:val="28"/>
        </w:rPr>
        <w:t>ии ООО</w:t>
      </w:r>
      <w:proofErr w:type="gramEnd"/>
      <w:r w:rsidRPr="000C1993">
        <w:rPr>
          <w:bCs/>
          <w:sz w:val="28"/>
          <w:szCs w:val="28"/>
        </w:rPr>
        <w:t xml:space="preserve"> «» были выявлены ключевые проблемы (недостатки) управления финансами  общества: большой удельный вес дебиторской задолженности в оборотных активах, рост</w:t>
      </w:r>
      <w:r w:rsidRPr="000C1993">
        <w:rPr>
          <w:sz w:val="28"/>
          <w:szCs w:val="28"/>
        </w:rPr>
        <w:t xml:space="preserve"> запасов и замедление их оборачиваемости,</w:t>
      </w:r>
      <w:r w:rsidRPr="000C1993">
        <w:rPr>
          <w:bCs/>
          <w:sz w:val="28"/>
          <w:szCs w:val="28"/>
        </w:rPr>
        <w:t xml:space="preserve"> наличие зависимости от внешних займов. </w:t>
      </w:r>
    </w:p>
    <w:p w:rsidR="007603BC" w:rsidRPr="00FD34D2" w:rsidRDefault="007603BC" w:rsidP="007603BC">
      <w:pPr>
        <w:autoSpaceDE w:val="0"/>
        <w:autoSpaceDN w:val="0"/>
        <w:adjustRightInd w:val="0"/>
        <w:rPr>
          <w:bCs/>
          <w:sz w:val="28"/>
          <w:szCs w:val="28"/>
        </w:rPr>
      </w:pPr>
      <w:r w:rsidRPr="000C1993">
        <w:rPr>
          <w:bCs/>
          <w:sz w:val="28"/>
          <w:szCs w:val="28"/>
        </w:rPr>
        <w:t xml:space="preserve">А также разработаны </w:t>
      </w:r>
      <w:r>
        <w:rPr>
          <w:bCs/>
          <w:sz w:val="28"/>
          <w:szCs w:val="28"/>
        </w:rPr>
        <w:t>мероприятия</w:t>
      </w:r>
      <w:r w:rsidRPr="00D201E7">
        <w:rPr>
          <w:bCs/>
          <w:sz w:val="28"/>
          <w:szCs w:val="28"/>
        </w:rPr>
        <w:t xml:space="preserve"> по улучшению управления финансами и укреплению финансового состояния общества</w:t>
      </w:r>
      <w:r>
        <w:rPr>
          <w:bCs/>
          <w:sz w:val="28"/>
          <w:szCs w:val="28"/>
        </w:rPr>
        <w:t>, такие как</w:t>
      </w:r>
      <w:r w:rsidRPr="00D201E7">
        <w:rPr>
          <w:bCs/>
          <w:sz w:val="28"/>
          <w:szCs w:val="28"/>
        </w:rPr>
        <w:t>:</w:t>
      </w:r>
      <w:r w:rsidRPr="007E2AF4">
        <w:t xml:space="preserve"> </w:t>
      </w:r>
      <w:r>
        <w:rPr>
          <w:bCs/>
          <w:sz w:val="28"/>
          <w:szCs w:val="28"/>
        </w:rPr>
        <w:t>п</w:t>
      </w:r>
      <w:r w:rsidRPr="007E2AF4">
        <w:rPr>
          <w:bCs/>
          <w:sz w:val="28"/>
          <w:szCs w:val="28"/>
        </w:rPr>
        <w:t>редложения по уменьшению дебиторской задолженности в оборотных активах (применение факторинга),</w:t>
      </w:r>
      <w:r>
        <w:rPr>
          <w:bCs/>
          <w:sz w:val="28"/>
          <w:szCs w:val="28"/>
        </w:rPr>
        <w:t xml:space="preserve"> п</w:t>
      </w:r>
      <w:r w:rsidRPr="007E2AF4">
        <w:rPr>
          <w:bCs/>
          <w:sz w:val="28"/>
          <w:szCs w:val="28"/>
        </w:rPr>
        <w:t>редложения по уменьшению запасов и увеличению их оборачиваемости (применение</w:t>
      </w:r>
      <w:r>
        <w:rPr>
          <w:bCs/>
          <w:sz w:val="28"/>
          <w:szCs w:val="28"/>
        </w:rPr>
        <w:t xml:space="preserve"> системы скидок), </w:t>
      </w:r>
      <w:r w:rsidRPr="007E2AF4">
        <w:rPr>
          <w:bCs/>
          <w:sz w:val="28"/>
          <w:szCs w:val="28"/>
        </w:rPr>
        <w:t xml:space="preserve">мероприятия по повышению финансовой устойчивости </w:t>
      </w:r>
      <w:r>
        <w:rPr>
          <w:bCs/>
          <w:sz w:val="28"/>
          <w:szCs w:val="28"/>
        </w:rPr>
        <w:t>организации</w:t>
      </w:r>
      <w:r w:rsidRPr="007E2AF4">
        <w:rPr>
          <w:bCs/>
          <w:sz w:val="28"/>
          <w:szCs w:val="28"/>
        </w:rPr>
        <w:t xml:space="preserve"> (предложения по уменьшению  зависимости от внешних займов).</w:t>
      </w:r>
    </w:p>
    <w:p w:rsidR="007603BC" w:rsidRPr="00571355" w:rsidRDefault="007603BC" w:rsidP="007603BC">
      <w:pPr>
        <w:autoSpaceDE w:val="0"/>
        <w:autoSpaceDN w:val="0"/>
        <w:adjustRightInd w:val="0"/>
        <w:rPr>
          <w:bCs/>
          <w:sz w:val="28"/>
        </w:rPr>
      </w:pPr>
    </w:p>
    <w:p w:rsidR="007603BC" w:rsidRDefault="007603BC" w:rsidP="00A56813">
      <w:pPr>
        <w:pStyle w:val="1"/>
      </w:pPr>
      <w:r w:rsidRPr="00571355">
        <w:rPr>
          <w:sz w:val="28"/>
        </w:rPr>
        <w:br w:type="page"/>
      </w:r>
      <w:r w:rsidR="00A56813">
        <w:lastRenderedPageBreak/>
        <w:t>……..</w:t>
      </w:r>
      <w:bookmarkStart w:id="1" w:name="_GoBack"/>
      <w:bookmarkEnd w:id="1"/>
    </w:p>
    <w:sectPr w:rsidR="0076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C9" w:rsidRDefault="009727C9" w:rsidP="007603BC">
      <w:pPr>
        <w:spacing w:line="240" w:lineRule="auto"/>
      </w:pPr>
      <w:r>
        <w:separator/>
      </w:r>
    </w:p>
  </w:endnote>
  <w:endnote w:type="continuationSeparator" w:id="0">
    <w:p w:rsidR="009727C9" w:rsidRDefault="009727C9" w:rsidP="0076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C9" w:rsidRDefault="009727C9" w:rsidP="007603BC">
      <w:pPr>
        <w:spacing w:line="240" w:lineRule="auto"/>
      </w:pPr>
      <w:r>
        <w:separator/>
      </w:r>
    </w:p>
  </w:footnote>
  <w:footnote w:type="continuationSeparator" w:id="0">
    <w:p w:rsidR="009727C9" w:rsidRDefault="009727C9" w:rsidP="00760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97E"/>
    <w:multiLevelType w:val="hybridMultilevel"/>
    <w:tmpl w:val="E55A3974"/>
    <w:lvl w:ilvl="0" w:tplc="690C61A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99B2DBE"/>
    <w:multiLevelType w:val="hybridMultilevel"/>
    <w:tmpl w:val="2F38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7E0F"/>
    <w:multiLevelType w:val="hybridMultilevel"/>
    <w:tmpl w:val="93583DE4"/>
    <w:lvl w:ilvl="0" w:tplc="983CD2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51699"/>
    <w:multiLevelType w:val="multilevel"/>
    <w:tmpl w:val="669E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20"/>
    <w:rsid w:val="006E4F12"/>
    <w:rsid w:val="007603BC"/>
    <w:rsid w:val="00840320"/>
    <w:rsid w:val="009727C9"/>
    <w:rsid w:val="00A56813"/>
    <w:rsid w:val="00B23F29"/>
    <w:rsid w:val="00C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3BC"/>
    <w:pPr>
      <w:keepNext/>
      <w:keepLines/>
      <w:spacing w:after="120"/>
      <w:ind w:firstLine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3BC"/>
    <w:pPr>
      <w:keepNext/>
      <w:keepLines/>
      <w:spacing w:after="120" w:line="276" w:lineRule="auto"/>
      <w:ind w:firstLine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B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3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03BC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7603BC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7603BC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603BC"/>
    <w:rPr>
      <w:sz w:val="20"/>
      <w:szCs w:val="20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603BC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TOC Heading"/>
    <w:basedOn w:val="1"/>
    <w:next w:val="a"/>
    <w:uiPriority w:val="39"/>
    <w:unhideWhenUsed/>
    <w:qFormat/>
    <w:rsid w:val="007603BC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a">
    <w:name w:val="Hyperlink"/>
    <w:uiPriority w:val="99"/>
    <w:rsid w:val="007603B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603BC"/>
    <w:pPr>
      <w:tabs>
        <w:tab w:val="right" w:leader="dot" w:pos="9345"/>
      </w:tabs>
      <w:ind w:firstLine="0"/>
      <w:jc w:val="left"/>
    </w:pPr>
    <w:rPr>
      <w:rFonts w:eastAsiaTheme="minorHAnsi"/>
      <w:b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603BC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760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 по ширине"/>
    <w:basedOn w:val="a"/>
    <w:rsid w:val="007603BC"/>
    <w:pPr>
      <w:tabs>
        <w:tab w:val="left" w:pos="0"/>
        <w:tab w:val="left" w:pos="851"/>
        <w:tab w:val="left" w:pos="993"/>
        <w:tab w:val="left" w:pos="1134"/>
        <w:tab w:val="left" w:pos="1276"/>
      </w:tabs>
      <w:ind w:left="680" w:firstLine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3BC"/>
    <w:pPr>
      <w:keepNext/>
      <w:keepLines/>
      <w:spacing w:after="120"/>
      <w:ind w:firstLine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3BC"/>
    <w:pPr>
      <w:keepNext/>
      <w:keepLines/>
      <w:spacing w:after="120" w:line="276" w:lineRule="auto"/>
      <w:ind w:firstLine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B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3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03BC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7603BC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7603BC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603BC"/>
    <w:rPr>
      <w:sz w:val="20"/>
      <w:szCs w:val="20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603BC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TOC Heading"/>
    <w:basedOn w:val="1"/>
    <w:next w:val="a"/>
    <w:uiPriority w:val="39"/>
    <w:unhideWhenUsed/>
    <w:qFormat/>
    <w:rsid w:val="007603BC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a">
    <w:name w:val="Hyperlink"/>
    <w:uiPriority w:val="99"/>
    <w:rsid w:val="007603B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603BC"/>
    <w:pPr>
      <w:tabs>
        <w:tab w:val="right" w:leader="dot" w:pos="9345"/>
      </w:tabs>
      <w:ind w:firstLine="0"/>
      <w:jc w:val="left"/>
    </w:pPr>
    <w:rPr>
      <w:rFonts w:eastAsiaTheme="minorHAnsi"/>
      <w:b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603BC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760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 по ширине"/>
    <w:basedOn w:val="a"/>
    <w:rsid w:val="007603BC"/>
    <w:pPr>
      <w:tabs>
        <w:tab w:val="left" w:pos="0"/>
        <w:tab w:val="left" w:pos="851"/>
        <w:tab w:val="left" w:pos="993"/>
        <w:tab w:val="left" w:pos="1134"/>
        <w:tab w:val="left" w:pos="1276"/>
      </w:tabs>
      <w:ind w:left="680" w:firstLine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2013-09-15T14:55:00Z</dcterms:created>
  <dcterms:modified xsi:type="dcterms:W3CDTF">2013-12-10T15:23:00Z</dcterms:modified>
</cp:coreProperties>
</file>