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76" w:rsidRPr="00456175" w:rsidRDefault="005F1076" w:rsidP="005F1076">
      <w:pPr>
        <w:jc w:val="center"/>
        <w:rPr>
          <w:b/>
          <w:sz w:val="28"/>
          <w:szCs w:val="28"/>
        </w:rPr>
      </w:pPr>
      <w:r w:rsidRPr="00456175">
        <w:rPr>
          <w:b/>
          <w:sz w:val="28"/>
          <w:szCs w:val="28"/>
        </w:rPr>
        <w:t>План</w:t>
      </w:r>
    </w:p>
    <w:p w:rsidR="005F1076" w:rsidRPr="00456175" w:rsidRDefault="005F1076" w:rsidP="005F1076">
      <w:pPr>
        <w:rPr>
          <w:sz w:val="28"/>
          <w:szCs w:val="28"/>
        </w:rPr>
      </w:pPr>
    </w:p>
    <w:p w:rsidR="005F1076" w:rsidRPr="00456175" w:rsidRDefault="005F1076" w:rsidP="005F1076">
      <w:pPr>
        <w:rPr>
          <w:sz w:val="28"/>
          <w:szCs w:val="28"/>
        </w:rPr>
      </w:pPr>
    </w:p>
    <w:p w:rsidR="005F1076" w:rsidRPr="00456175" w:rsidRDefault="005F1076" w:rsidP="005F1076">
      <w:pPr>
        <w:pStyle w:val="11"/>
        <w:tabs>
          <w:tab w:val="right" w:leader="dot" w:pos="9061"/>
        </w:tabs>
        <w:rPr>
          <w:noProof/>
          <w:sz w:val="24"/>
        </w:rPr>
      </w:pPr>
      <w:r w:rsidRPr="00456175">
        <w:rPr>
          <w:szCs w:val="28"/>
        </w:rPr>
        <w:fldChar w:fldCharType="begin"/>
      </w:r>
      <w:r w:rsidRPr="00456175">
        <w:rPr>
          <w:szCs w:val="28"/>
        </w:rPr>
        <w:instrText xml:space="preserve"> TOC \o "1-2" \h \z \u </w:instrText>
      </w:r>
      <w:r w:rsidRPr="00456175">
        <w:rPr>
          <w:szCs w:val="28"/>
        </w:rPr>
        <w:fldChar w:fldCharType="separate"/>
      </w:r>
      <w:hyperlink w:anchor="_Toc223963794" w:history="1">
        <w:r w:rsidRPr="00456175">
          <w:rPr>
            <w:rStyle w:val="a3"/>
            <w:noProof/>
          </w:rPr>
          <w:t>Введение</w:t>
        </w:r>
        <w:r w:rsidRPr="00456175">
          <w:rPr>
            <w:noProof/>
            <w:webHidden/>
          </w:rPr>
          <w:tab/>
        </w:r>
        <w:r w:rsidRPr="00456175">
          <w:rPr>
            <w:noProof/>
            <w:webHidden/>
          </w:rPr>
          <w:fldChar w:fldCharType="begin"/>
        </w:r>
        <w:r w:rsidRPr="00456175">
          <w:rPr>
            <w:noProof/>
            <w:webHidden/>
          </w:rPr>
          <w:instrText xml:space="preserve"> PAGEREF _Toc223963794 \h </w:instrText>
        </w:r>
        <w:r w:rsidRPr="00456175">
          <w:rPr>
            <w:noProof/>
          </w:rPr>
        </w:r>
        <w:r w:rsidRPr="0045617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456175">
          <w:rPr>
            <w:noProof/>
            <w:webHidden/>
          </w:rPr>
          <w:fldChar w:fldCharType="end"/>
        </w:r>
      </w:hyperlink>
    </w:p>
    <w:p w:rsidR="005F1076" w:rsidRPr="00456175" w:rsidRDefault="005F1076" w:rsidP="005F1076">
      <w:pPr>
        <w:pStyle w:val="11"/>
        <w:tabs>
          <w:tab w:val="right" w:leader="dot" w:pos="9061"/>
        </w:tabs>
        <w:rPr>
          <w:noProof/>
          <w:sz w:val="24"/>
        </w:rPr>
      </w:pPr>
      <w:hyperlink w:anchor="_Toc223963795" w:history="1">
        <w:r w:rsidRPr="00456175">
          <w:rPr>
            <w:rStyle w:val="a3"/>
            <w:noProof/>
          </w:rPr>
          <w:t>1. Теоретические основы управления заемным капиталом организации</w:t>
        </w:r>
        <w:r w:rsidRPr="00456175">
          <w:rPr>
            <w:noProof/>
            <w:webHidden/>
          </w:rPr>
          <w:tab/>
        </w:r>
        <w:r w:rsidRPr="00456175">
          <w:rPr>
            <w:noProof/>
            <w:webHidden/>
          </w:rPr>
          <w:fldChar w:fldCharType="begin"/>
        </w:r>
        <w:r w:rsidRPr="00456175">
          <w:rPr>
            <w:noProof/>
            <w:webHidden/>
          </w:rPr>
          <w:instrText xml:space="preserve"> PAGEREF _Toc223963795 \h </w:instrText>
        </w:r>
        <w:r w:rsidRPr="00456175">
          <w:rPr>
            <w:noProof/>
          </w:rPr>
        </w:r>
        <w:r w:rsidRPr="0045617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456175">
          <w:rPr>
            <w:noProof/>
            <w:webHidden/>
          </w:rPr>
          <w:fldChar w:fldCharType="end"/>
        </w:r>
      </w:hyperlink>
    </w:p>
    <w:p w:rsidR="005F1076" w:rsidRPr="00456175" w:rsidRDefault="005F1076" w:rsidP="005F1076">
      <w:pPr>
        <w:pStyle w:val="2"/>
        <w:tabs>
          <w:tab w:val="right" w:leader="dot" w:pos="9061"/>
        </w:tabs>
        <w:rPr>
          <w:noProof/>
          <w:sz w:val="24"/>
        </w:rPr>
      </w:pPr>
      <w:hyperlink w:anchor="_Toc223963796" w:history="1">
        <w:r w:rsidRPr="00456175">
          <w:rPr>
            <w:rStyle w:val="a3"/>
            <w:noProof/>
          </w:rPr>
          <w:t>1.1. Понятие и структура заемного капитала</w:t>
        </w:r>
        <w:r w:rsidRPr="00456175">
          <w:rPr>
            <w:noProof/>
            <w:webHidden/>
          </w:rPr>
          <w:tab/>
        </w:r>
        <w:r w:rsidRPr="00456175">
          <w:rPr>
            <w:noProof/>
            <w:webHidden/>
          </w:rPr>
          <w:fldChar w:fldCharType="begin"/>
        </w:r>
        <w:r w:rsidRPr="00456175">
          <w:rPr>
            <w:noProof/>
            <w:webHidden/>
          </w:rPr>
          <w:instrText xml:space="preserve"> PAGEREF _Toc223963796 \h </w:instrText>
        </w:r>
        <w:r w:rsidRPr="00456175">
          <w:rPr>
            <w:noProof/>
          </w:rPr>
        </w:r>
        <w:r w:rsidRPr="0045617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Pr="00456175">
          <w:rPr>
            <w:noProof/>
            <w:webHidden/>
          </w:rPr>
          <w:fldChar w:fldCharType="end"/>
        </w:r>
      </w:hyperlink>
    </w:p>
    <w:p w:rsidR="005F1076" w:rsidRPr="00456175" w:rsidRDefault="005F1076" w:rsidP="005F1076">
      <w:pPr>
        <w:pStyle w:val="2"/>
        <w:tabs>
          <w:tab w:val="right" w:leader="dot" w:pos="9061"/>
        </w:tabs>
        <w:rPr>
          <w:noProof/>
          <w:sz w:val="24"/>
        </w:rPr>
      </w:pPr>
      <w:hyperlink w:anchor="_Toc223963797" w:history="1">
        <w:r w:rsidRPr="00456175">
          <w:rPr>
            <w:rStyle w:val="a3"/>
            <w:noProof/>
          </w:rPr>
          <w:t>1.2. Методика управления заемным капиталом</w:t>
        </w:r>
        <w:r w:rsidRPr="00456175">
          <w:rPr>
            <w:noProof/>
            <w:webHidden/>
          </w:rPr>
          <w:tab/>
        </w:r>
        <w:r w:rsidRPr="00456175">
          <w:rPr>
            <w:noProof/>
            <w:webHidden/>
          </w:rPr>
          <w:fldChar w:fldCharType="begin"/>
        </w:r>
        <w:r w:rsidRPr="00456175">
          <w:rPr>
            <w:noProof/>
            <w:webHidden/>
          </w:rPr>
          <w:instrText xml:space="preserve"> PAGEREF _Toc223963797 \h </w:instrText>
        </w:r>
        <w:r w:rsidRPr="00456175">
          <w:rPr>
            <w:noProof/>
          </w:rPr>
        </w:r>
        <w:r w:rsidRPr="00456175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456175">
          <w:rPr>
            <w:noProof/>
            <w:webHidden/>
          </w:rPr>
          <w:fldChar w:fldCharType="end"/>
        </w:r>
      </w:hyperlink>
    </w:p>
    <w:p w:rsidR="005F1076" w:rsidRPr="00456175" w:rsidRDefault="005F1076" w:rsidP="005F1076">
      <w:pPr>
        <w:pStyle w:val="2"/>
        <w:tabs>
          <w:tab w:val="right" w:leader="dot" w:pos="9061"/>
        </w:tabs>
        <w:rPr>
          <w:noProof/>
          <w:sz w:val="24"/>
        </w:rPr>
      </w:pPr>
      <w:hyperlink w:anchor="_Toc223963798" w:history="1">
        <w:r w:rsidRPr="00456175">
          <w:rPr>
            <w:rStyle w:val="a3"/>
            <w:noProof/>
          </w:rPr>
          <w:t>1.3. Показатели эффективности управления заемным капиталом</w:t>
        </w:r>
        <w:r w:rsidRPr="00456175">
          <w:rPr>
            <w:noProof/>
            <w:webHidden/>
          </w:rPr>
          <w:tab/>
        </w:r>
        <w:r w:rsidRPr="00456175">
          <w:rPr>
            <w:noProof/>
            <w:webHidden/>
          </w:rPr>
          <w:fldChar w:fldCharType="begin"/>
        </w:r>
        <w:r w:rsidRPr="00456175">
          <w:rPr>
            <w:noProof/>
            <w:webHidden/>
          </w:rPr>
          <w:instrText xml:space="preserve"> PAGEREF _Toc223963798 \h </w:instrText>
        </w:r>
        <w:r w:rsidRPr="00456175">
          <w:rPr>
            <w:noProof/>
          </w:rPr>
        </w:r>
        <w:r w:rsidRPr="00456175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Pr="00456175">
          <w:rPr>
            <w:noProof/>
            <w:webHidden/>
          </w:rPr>
          <w:fldChar w:fldCharType="end"/>
        </w:r>
      </w:hyperlink>
    </w:p>
    <w:p w:rsidR="005F1076" w:rsidRPr="00456175" w:rsidRDefault="005F1076" w:rsidP="005F1076">
      <w:pPr>
        <w:pStyle w:val="11"/>
        <w:tabs>
          <w:tab w:val="right" w:leader="dot" w:pos="9061"/>
        </w:tabs>
        <w:rPr>
          <w:noProof/>
          <w:sz w:val="24"/>
        </w:rPr>
      </w:pPr>
      <w:hyperlink w:anchor="_Toc223963799" w:history="1">
        <w:r w:rsidRPr="00456175">
          <w:rPr>
            <w:rStyle w:val="a3"/>
            <w:noProof/>
          </w:rPr>
          <w:t>2. Оценка системы управления заемным капиталом на примере ЗАО ТГК «</w:t>
        </w:r>
        <w:bookmarkStart w:id="0" w:name="_GoBack"/>
        <w:bookmarkEnd w:id="0"/>
        <w:r w:rsidRPr="00456175">
          <w:rPr>
            <w:rStyle w:val="a3"/>
            <w:noProof/>
          </w:rPr>
          <w:t>о»</w:t>
        </w:r>
        <w:r w:rsidRPr="00456175">
          <w:rPr>
            <w:noProof/>
            <w:webHidden/>
          </w:rPr>
          <w:tab/>
        </w:r>
        <w:r w:rsidRPr="00456175">
          <w:rPr>
            <w:noProof/>
            <w:webHidden/>
          </w:rPr>
          <w:fldChar w:fldCharType="begin"/>
        </w:r>
        <w:r w:rsidRPr="00456175">
          <w:rPr>
            <w:noProof/>
            <w:webHidden/>
          </w:rPr>
          <w:instrText xml:space="preserve"> PAGEREF _Toc223963799 \h </w:instrText>
        </w:r>
        <w:r w:rsidRPr="00456175">
          <w:rPr>
            <w:noProof/>
          </w:rPr>
        </w:r>
        <w:r w:rsidRPr="00456175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Pr="00456175">
          <w:rPr>
            <w:noProof/>
            <w:webHidden/>
          </w:rPr>
          <w:fldChar w:fldCharType="end"/>
        </w:r>
      </w:hyperlink>
    </w:p>
    <w:p w:rsidR="005F1076" w:rsidRPr="00456175" w:rsidRDefault="005F1076" w:rsidP="005F1076">
      <w:pPr>
        <w:pStyle w:val="2"/>
        <w:tabs>
          <w:tab w:val="right" w:leader="dot" w:pos="9061"/>
        </w:tabs>
        <w:rPr>
          <w:noProof/>
          <w:sz w:val="24"/>
        </w:rPr>
      </w:pPr>
      <w:hyperlink w:anchor="_Toc223963800" w:history="1">
        <w:r w:rsidRPr="00456175">
          <w:rPr>
            <w:rStyle w:val="a3"/>
            <w:noProof/>
          </w:rPr>
          <w:t>2.1. Организационно-экономическая характеристика организации</w:t>
        </w:r>
        <w:r w:rsidRPr="00456175">
          <w:rPr>
            <w:noProof/>
            <w:webHidden/>
          </w:rPr>
          <w:tab/>
        </w:r>
        <w:r w:rsidRPr="00456175">
          <w:rPr>
            <w:noProof/>
            <w:webHidden/>
          </w:rPr>
          <w:fldChar w:fldCharType="begin"/>
        </w:r>
        <w:r w:rsidRPr="00456175">
          <w:rPr>
            <w:noProof/>
            <w:webHidden/>
          </w:rPr>
          <w:instrText xml:space="preserve"> PAGEREF _Toc223963800 \h </w:instrText>
        </w:r>
        <w:r w:rsidRPr="00456175">
          <w:rPr>
            <w:noProof/>
          </w:rPr>
        </w:r>
        <w:r w:rsidRPr="00456175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Pr="00456175">
          <w:rPr>
            <w:noProof/>
            <w:webHidden/>
          </w:rPr>
          <w:fldChar w:fldCharType="end"/>
        </w:r>
      </w:hyperlink>
    </w:p>
    <w:p w:rsidR="005F1076" w:rsidRPr="00456175" w:rsidRDefault="005F1076" w:rsidP="005F1076">
      <w:pPr>
        <w:pStyle w:val="2"/>
        <w:tabs>
          <w:tab w:val="right" w:leader="dot" w:pos="9061"/>
        </w:tabs>
        <w:rPr>
          <w:noProof/>
          <w:sz w:val="24"/>
        </w:rPr>
      </w:pPr>
      <w:hyperlink w:anchor="_Toc223963801" w:history="1">
        <w:r w:rsidRPr="00456175">
          <w:rPr>
            <w:rStyle w:val="a3"/>
            <w:noProof/>
          </w:rPr>
          <w:t>2.2. Анализ структуры и динамики заемного капитала</w:t>
        </w:r>
        <w:r w:rsidRPr="00456175">
          <w:rPr>
            <w:noProof/>
            <w:webHidden/>
          </w:rPr>
          <w:tab/>
        </w:r>
        <w:r w:rsidRPr="00456175">
          <w:rPr>
            <w:noProof/>
            <w:webHidden/>
          </w:rPr>
          <w:fldChar w:fldCharType="begin"/>
        </w:r>
        <w:r w:rsidRPr="00456175">
          <w:rPr>
            <w:noProof/>
            <w:webHidden/>
          </w:rPr>
          <w:instrText xml:space="preserve"> PAGEREF _Toc223963801 \h </w:instrText>
        </w:r>
        <w:r w:rsidRPr="00456175">
          <w:rPr>
            <w:noProof/>
          </w:rPr>
        </w:r>
        <w:r w:rsidRPr="00456175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Pr="00456175">
          <w:rPr>
            <w:noProof/>
            <w:webHidden/>
          </w:rPr>
          <w:fldChar w:fldCharType="end"/>
        </w:r>
      </w:hyperlink>
    </w:p>
    <w:p w:rsidR="005F1076" w:rsidRPr="00456175" w:rsidRDefault="005F1076" w:rsidP="005F1076">
      <w:pPr>
        <w:pStyle w:val="2"/>
        <w:tabs>
          <w:tab w:val="right" w:leader="dot" w:pos="9061"/>
        </w:tabs>
        <w:rPr>
          <w:noProof/>
          <w:sz w:val="24"/>
        </w:rPr>
      </w:pPr>
      <w:hyperlink w:anchor="_Toc223963802" w:history="1">
        <w:r w:rsidRPr="00456175">
          <w:rPr>
            <w:rStyle w:val="a3"/>
            <w:noProof/>
          </w:rPr>
          <w:t>2.3. Оценка показателей эффективности управления заемным капиталом</w:t>
        </w:r>
        <w:r w:rsidRPr="00456175">
          <w:rPr>
            <w:noProof/>
            <w:webHidden/>
          </w:rPr>
          <w:tab/>
        </w:r>
        <w:r w:rsidRPr="00456175">
          <w:rPr>
            <w:noProof/>
            <w:webHidden/>
          </w:rPr>
          <w:fldChar w:fldCharType="begin"/>
        </w:r>
        <w:r w:rsidRPr="00456175">
          <w:rPr>
            <w:noProof/>
            <w:webHidden/>
          </w:rPr>
          <w:instrText xml:space="preserve"> PAGEREF _Toc223963802 \h </w:instrText>
        </w:r>
        <w:r w:rsidRPr="00456175">
          <w:rPr>
            <w:noProof/>
          </w:rPr>
        </w:r>
        <w:r w:rsidRPr="00456175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Pr="00456175">
          <w:rPr>
            <w:noProof/>
            <w:webHidden/>
          </w:rPr>
          <w:fldChar w:fldCharType="end"/>
        </w:r>
      </w:hyperlink>
    </w:p>
    <w:p w:rsidR="005F1076" w:rsidRPr="00456175" w:rsidRDefault="005F1076" w:rsidP="005F1076">
      <w:pPr>
        <w:pStyle w:val="11"/>
        <w:tabs>
          <w:tab w:val="right" w:leader="dot" w:pos="9061"/>
        </w:tabs>
        <w:rPr>
          <w:noProof/>
          <w:sz w:val="24"/>
        </w:rPr>
      </w:pPr>
      <w:hyperlink w:anchor="_Toc223963803" w:history="1">
        <w:r w:rsidRPr="00456175">
          <w:rPr>
            <w:rStyle w:val="a3"/>
            <w:noProof/>
          </w:rPr>
          <w:t>3. Совершенствование системы управления заемным капиталом в ЗАО ТГК «о»</w:t>
        </w:r>
        <w:r w:rsidRPr="00456175">
          <w:rPr>
            <w:noProof/>
            <w:webHidden/>
          </w:rPr>
          <w:tab/>
        </w:r>
        <w:r w:rsidRPr="00456175">
          <w:rPr>
            <w:noProof/>
            <w:webHidden/>
          </w:rPr>
          <w:fldChar w:fldCharType="begin"/>
        </w:r>
        <w:r w:rsidRPr="00456175">
          <w:rPr>
            <w:noProof/>
            <w:webHidden/>
          </w:rPr>
          <w:instrText xml:space="preserve"> PAGEREF _Toc223963803 \h </w:instrText>
        </w:r>
        <w:r w:rsidRPr="00456175">
          <w:rPr>
            <w:noProof/>
          </w:rPr>
        </w:r>
        <w:r w:rsidRPr="00456175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Pr="00456175">
          <w:rPr>
            <w:noProof/>
            <w:webHidden/>
          </w:rPr>
          <w:fldChar w:fldCharType="end"/>
        </w:r>
      </w:hyperlink>
    </w:p>
    <w:p w:rsidR="005F1076" w:rsidRPr="00456175" w:rsidRDefault="005F1076" w:rsidP="005F1076">
      <w:pPr>
        <w:pStyle w:val="2"/>
        <w:tabs>
          <w:tab w:val="right" w:leader="dot" w:pos="9061"/>
        </w:tabs>
        <w:rPr>
          <w:noProof/>
          <w:sz w:val="24"/>
        </w:rPr>
      </w:pPr>
      <w:hyperlink w:anchor="_Toc223963804" w:history="1">
        <w:r w:rsidRPr="00456175">
          <w:rPr>
            <w:rStyle w:val="a3"/>
            <w:noProof/>
          </w:rPr>
          <w:t>3.1. Улучшение политики управления капиталом на основе привлечения заемных средств</w:t>
        </w:r>
        <w:r w:rsidRPr="00456175">
          <w:rPr>
            <w:noProof/>
            <w:webHidden/>
          </w:rPr>
          <w:tab/>
        </w:r>
        <w:r w:rsidRPr="00456175">
          <w:rPr>
            <w:noProof/>
            <w:webHidden/>
          </w:rPr>
          <w:fldChar w:fldCharType="begin"/>
        </w:r>
        <w:r w:rsidRPr="00456175">
          <w:rPr>
            <w:noProof/>
            <w:webHidden/>
          </w:rPr>
          <w:instrText xml:space="preserve"> PAGEREF _Toc223963804 \h </w:instrText>
        </w:r>
        <w:r w:rsidRPr="00456175">
          <w:rPr>
            <w:noProof/>
          </w:rPr>
        </w:r>
        <w:r w:rsidRPr="00456175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Pr="00456175">
          <w:rPr>
            <w:noProof/>
            <w:webHidden/>
          </w:rPr>
          <w:fldChar w:fldCharType="end"/>
        </w:r>
      </w:hyperlink>
    </w:p>
    <w:p w:rsidR="005F1076" w:rsidRPr="00456175" w:rsidRDefault="005F1076" w:rsidP="005F1076">
      <w:pPr>
        <w:pStyle w:val="2"/>
        <w:tabs>
          <w:tab w:val="right" w:leader="dot" w:pos="9061"/>
        </w:tabs>
        <w:rPr>
          <w:noProof/>
          <w:sz w:val="24"/>
        </w:rPr>
      </w:pPr>
      <w:hyperlink w:anchor="_Toc223963805" w:history="1">
        <w:r w:rsidRPr="00456175">
          <w:rPr>
            <w:rStyle w:val="a3"/>
            <w:noProof/>
          </w:rPr>
          <w:t>3.2. Оптимизация структуры заемных средств</w:t>
        </w:r>
        <w:r w:rsidRPr="00456175">
          <w:rPr>
            <w:noProof/>
            <w:webHidden/>
          </w:rPr>
          <w:tab/>
        </w:r>
        <w:r w:rsidRPr="00456175">
          <w:rPr>
            <w:noProof/>
            <w:webHidden/>
          </w:rPr>
          <w:fldChar w:fldCharType="begin"/>
        </w:r>
        <w:r w:rsidRPr="00456175">
          <w:rPr>
            <w:noProof/>
            <w:webHidden/>
          </w:rPr>
          <w:instrText xml:space="preserve"> PAGEREF _Toc223963805 \h </w:instrText>
        </w:r>
        <w:r w:rsidRPr="00456175">
          <w:rPr>
            <w:noProof/>
          </w:rPr>
        </w:r>
        <w:r w:rsidRPr="00456175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Pr="00456175">
          <w:rPr>
            <w:noProof/>
            <w:webHidden/>
          </w:rPr>
          <w:fldChar w:fldCharType="end"/>
        </w:r>
      </w:hyperlink>
    </w:p>
    <w:p w:rsidR="005F1076" w:rsidRPr="00456175" w:rsidRDefault="005F1076" w:rsidP="005F1076">
      <w:pPr>
        <w:pStyle w:val="2"/>
        <w:tabs>
          <w:tab w:val="right" w:leader="dot" w:pos="9061"/>
        </w:tabs>
        <w:rPr>
          <w:noProof/>
          <w:sz w:val="24"/>
        </w:rPr>
      </w:pPr>
      <w:hyperlink w:anchor="_Toc223963806" w:history="1">
        <w:r w:rsidRPr="00456175">
          <w:rPr>
            <w:rStyle w:val="a3"/>
            <w:noProof/>
          </w:rPr>
          <w:t>3.3. Расчет экономической эффективности разработанных мероприятий</w:t>
        </w:r>
        <w:r w:rsidRPr="00456175">
          <w:rPr>
            <w:noProof/>
            <w:webHidden/>
          </w:rPr>
          <w:tab/>
        </w:r>
        <w:r w:rsidRPr="00456175">
          <w:rPr>
            <w:noProof/>
            <w:webHidden/>
          </w:rPr>
          <w:fldChar w:fldCharType="begin"/>
        </w:r>
        <w:r w:rsidRPr="00456175">
          <w:rPr>
            <w:noProof/>
            <w:webHidden/>
          </w:rPr>
          <w:instrText xml:space="preserve"> PAGEREF _Toc223963806 \h </w:instrText>
        </w:r>
        <w:r w:rsidRPr="00456175">
          <w:rPr>
            <w:noProof/>
          </w:rPr>
        </w:r>
        <w:r w:rsidRPr="00456175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Pr="00456175">
          <w:rPr>
            <w:noProof/>
            <w:webHidden/>
          </w:rPr>
          <w:fldChar w:fldCharType="end"/>
        </w:r>
      </w:hyperlink>
    </w:p>
    <w:p w:rsidR="005F1076" w:rsidRPr="00456175" w:rsidRDefault="005F1076" w:rsidP="005F1076">
      <w:pPr>
        <w:pStyle w:val="11"/>
        <w:tabs>
          <w:tab w:val="right" w:leader="dot" w:pos="9061"/>
        </w:tabs>
        <w:rPr>
          <w:noProof/>
          <w:sz w:val="24"/>
        </w:rPr>
      </w:pPr>
      <w:hyperlink w:anchor="_Toc223963807" w:history="1">
        <w:r w:rsidRPr="00456175">
          <w:rPr>
            <w:rStyle w:val="a3"/>
            <w:noProof/>
          </w:rPr>
          <w:t>Заключение</w:t>
        </w:r>
        <w:r w:rsidRPr="00456175">
          <w:rPr>
            <w:noProof/>
            <w:webHidden/>
          </w:rPr>
          <w:tab/>
        </w:r>
        <w:r w:rsidRPr="00456175">
          <w:rPr>
            <w:noProof/>
            <w:webHidden/>
          </w:rPr>
          <w:fldChar w:fldCharType="begin"/>
        </w:r>
        <w:r w:rsidRPr="00456175">
          <w:rPr>
            <w:noProof/>
            <w:webHidden/>
          </w:rPr>
          <w:instrText xml:space="preserve"> PAGEREF _Toc223963807 \h </w:instrText>
        </w:r>
        <w:r w:rsidRPr="00456175">
          <w:rPr>
            <w:noProof/>
          </w:rPr>
        </w:r>
        <w:r w:rsidRPr="00456175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Pr="00456175">
          <w:rPr>
            <w:noProof/>
            <w:webHidden/>
          </w:rPr>
          <w:fldChar w:fldCharType="end"/>
        </w:r>
      </w:hyperlink>
    </w:p>
    <w:p w:rsidR="005F1076" w:rsidRPr="00456175" w:rsidRDefault="005F1076" w:rsidP="005F1076">
      <w:pPr>
        <w:pStyle w:val="11"/>
        <w:tabs>
          <w:tab w:val="right" w:leader="dot" w:pos="9061"/>
        </w:tabs>
        <w:rPr>
          <w:noProof/>
          <w:sz w:val="24"/>
        </w:rPr>
      </w:pPr>
      <w:hyperlink w:anchor="_Toc223963808" w:history="1">
        <w:r w:rsidRPr="00456175">
          <w:rPr>
            <w:rStyle w:val="a3"/>
            <w:noProof/>
          </w:rPr>
          <w:t>Список литературы</w:t>
        </w:r>
        <w:r w:rsidRPr="00456175">
          <w:rPr>
            <w:noProof/>
            <w:webHidden/>
          </w:rPr>
          <w:tab/>
        </w:r>
        <w:r w:rsidRPr="00456175">
          <w:rPr>
            <w:noProof/>
            <w:webHidden/>
          </w:rPr>
          <w:fldChar w:fldCharType="begin"/>
        </w:r>
        <w:r w:rsidRPr="00456175">
          <w:rPr>
            <w:noProof/>
            <w:webHidden/>
          </w:rPr>
          <w:instrText xml:space="preserve"> PAGEREF _Toc223963808 \h </w:instrText>
        </w:r>
        <w:r w:rsidRPr="00456175">
          <w:rPr>
            <w:noProof/>
          </w:rPr>
        </w:r>
        <w:r w:rsidRPr="00456175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Pr="00456175">
          <w:rPr>
            <w:noProof/>
            <w:webHidden/>
          </w:rPr>
          <w:fldChar w:fldCharType="end"/>
        </w:r>
      </w:hyperlink>
    </w:p>
    <w:p w:rsidR="005F1076" w:rsidRPr="00456175" w:rsidRDefault="005F1076" w:rsidP="005F1076">
      <w:pPr>
        <w:pStyle w:val="11"/>
        <w:tabs>
          <w:tab w:val="right" w:leader="dot" w:pos="9061"/>
        </w:tabs>
        <w:rPr>
          <w:noProof/>
          <w:sz w:val="24"/>
        </w:rPr>
      </w:pPr>
      <w:hyperlink w:anchor="_Toc223963809" w:history="1">
        <w:r w:rsidRPr="00456175">
          <w:rPr>
            <w:rStyle w:val="a3"/>
            <w:noProof/>
          </w:rPr>
          <w:t>Приложения</w:t>
        </w:r>
        <w:r w:rsidRPr="00456175">
          <w:rPr>
            <w:noProof/>
            <w:webHidden/>
          </w:rPr>
          <w:tab/>
        </w:r>
        <w:r w:rsidRPr="00456175">
          <w:rPr>
            <w:noProof/>
            <w:webHidden/>
          </w:rPr>
          <w:fldChar w:fldCharType="begin"/>
        </w:r>
        <w:r w:rsidRPr="00456175">
          <w:rPr>
            <w:noProof/>
            <w:webHidden/>
          </w:rPr>
          <w:instrText xml:space="preserve"> PAGEREF _Toc223963809 \h </w:instrText>
        </w:r>
        <w:r w:rsidRPr="00456175">
          <w:rPr>
            <w:noProof/>
          </w:rPr>
        </w:r>
        <w:r w:rsidRPr="00456175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Pr="00456175">
          <w:rPr>
            <w:noProof/>
            <w:webHidden/>
          </w:rPr>
          <w:fldChar w:fldCharType="end"/>
        </w:r>
      </w:hyperlink>
    </w:p>
    <w:p w:rsidR="005F1076" w:rsidRPr="00456175" w:rsidRDefault="005F1076" w:rsidP="005F1076">
      <w:pPr>
        <w:spacing w:line="360" w:lineRule="auto"/>
        <w:rPr>
          <w:sz w:val="28"/>
          <w:szCs w:val="28"/>
        </w:rPr>
      </w:pPr>
      <w:r w:rsidRPr="00456175">
        <w:rPr>
          <w:sz w:val="28"/>
          <w:szCs w:val="28"/>
        </w:rPr>
        <w:fldChar w:fldCharType="end"/>
      </w:r>
    </w:p>
    <w:p w:rsidR="005F1076" w:rsidRPr="00456175" w:rsidRDefault="005F1076" w:rsidP="005F1076">
      <w:pPr>
        <w:spacing w:line="360" w:lineRule="auto"/>
        <w:rPr>
          <w:sz w:val="28"/>
          <w:szCs w:val="28"/>
        </w:rPr>
      </w:pPr>
    </w:p>
    <w:p w:rsidR="005F1076" w:rsidRPr="00456175" w:rsidRDefault="005F1076" w:rsidP="005F1076">
      <w:pPr>
        <w:spacing w:line="360" w:lineRule="auto"/>
        <w:rPr>
          <w:sz w:val="28"/>
          <w:szCs w:val="28"/>
        </w:rPr>
      </w:pPr>
    </w:p>
    <w:p w:rsidR="005F1076" w:rsidRPr="00456175" w:rsidRDefault="005F1076" w:rsidP="005F1076">
      <w:pPr>
        <w:spacing w:line="360" w:lineRule="auto"/>
        <w:rPr>
          <w:sz w:val="28"/>
          <w:szCs w:val="28"/>
        </w:rPr>
      </w:pPr>
    </w:p>
    <w:p w:rsidR="005F1076" w:rsidRPr="00456175" w:rsidRDefault="005F1076" w:rsidP="005F1076">
      <w:pPr>
        <w:spacing w:line="360" w:lineRule="auto"/>
        <w:rPr>
          <w:sz w:val="28"/>
          <w:szCs w:val="28"/>
        </w:rPr>
      </w:pPr>
    </w:p>
    <w:p w:rsidR="005F1076" w:rsidRPr="00456175" w:rsidRDefault="005F1076" w:rsidP="005F1076">
      <w:pPr>
        <w:pStyle w:val="1"/>
      </w:pPr>
      <w:bookmarkStart w:id="1" w:name="_Toc223963794"/>
      <w:r w:rsidRPr="00456175">
        <w:t>Введение</w:t>
      </w:r>
      <w:bookmarkEnd w:id="1"/>
    </w:p>
    <w:p w:rsidR="005F1076" w:rsidRPr="00456175" w:rsidRDefault="005F1076" w:rsidP="005F107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0"/>
          <w:szCs w:val="20"/>
        </w:rPr>
      </w:pPr>
    </w:p>
    <w:p w:rsidR="005F1076" w:rsidRPr="00456175" w:rsidRDefault="005F1076" w:rsidP="005F1076">
      <w:pPr>
        <w:spacing w:line="360" w:lineRule="auto"/>
        <w:jc w:val="both"/>
        <w:rPr>
          <w:sz w:val="28"/>
          <w:szCs w:val="28"/>
        </w:rPr>
      </w:pPr>
      <w:r w:rsidRPr="00456175">
        <w:rPr>
          <w:sz w:val="28"/>
          <w:szCs w:val="28"/>
        </w:rPr>
        <w:t xml:space="preserve">         Любая организация, а особенно активно развивающаяся, постоянно испытывает потребность в привлечении финансовых ресурсов. </w:t>
      </w:r>
      <w:r w:rsidRPr="00456175">
        <w:rPr>
          <w:sz w:val="28"/>
          <w:szCs w:val="28"/>
        </w:rPr>
        <w:lastRenderedPageBreak/>
        <w:t>Формир</w:t>
      </w:r>
      <w:r w:rsidRPr="00456175">
        <w:rPr>
          <w:sz w:val="28"/>
          <w:szCs w:val="28"/>
        </w:rPr>
        <w:t>о</w:t>
      </w:r>
      <w:r w:rsidRPr="00456175">
        <w:rPr>
          <w:sz w:val="28"/>
          <w:szCs w:val="28"/>
        </w:rPr>
        <w:t>вание финансовых ресурсов любой организации осуществляется за счет целого ряда источников. На основе права собственности различают две крупные гру</w:t>
      </w:r>
      <w:r w:rsidRPr="00456175">
        <w:rPr>
          <w:sz w:val="28"/>
          <w:szCs w:val="28"/>
        </w:rPr>
        <w:t>п</w:t>
      </w:r>
      <w:r w:rsidRPr="00456175">
        <w:rPr>
          <w:sz w:val="28"/>
          <w:szCs w:val="28"/>
        </w:rPr>
        <w:t xml:space="preserve">пы: собственный и заемный капитал. </w:t>
      </w:r>
    </w:p>
    <w:p w:rsidR="005F1076" w:rsidRPr="00456175" w:rsidRDefault="005F1076" w:rsidP="005F1076">
      <w:pPr>
        <w:spacing w:line="360" w:lineRule="auto"/>
        <w:ind w:firstLine="720"/>
        <w:jc w:val="both"/>
        <w:rPr>
          <w:sz w:val="28"/>
          <w:szCs w:val="28"/>
        </w:rPr>
      </w:pPr>
      <w:r w:rsidRPr="00456175">
        <w:rPr>
          <w:sz w:val="28"/>
          <w:szCs w:val="28"/>
        </w:rPr>
        <w:t>Организация, использующая только собственный капитал, имеет наивысшую финансовую устой</w:t>
      </w:r>
      <w:r w:rsidRPr="00456175">
        <w:rPr>
          <w:sz w:val="28"/>
          <w:szCs w:val="28"/>
        </w:rPr>
        <w:softHyphen/>
        <w:t>чивость, но ограничивает темпы своего развития, поскольку не может обес</w:t>
      </w:r>
      <w:r w:rsidRPr="00456175">
        <w:rPr>
          <w:sz w:val="28"/>
          <w:szCs w:val="28"/>
        </w:rPr>
        <w:softHyphen/>
        <w:t>печить формирование необходимого д</w:t>
      </w:r>
      <w:r w:rsidRPr="00456175">
        <w:rPr>
          <w:sz w:val="28"/>
          <w:szCs w:val="28"/>
        </w:rPr>
        <w:t>о</w:t>
      </w:r>
      <w:r w:rsidRPr="00456175">
        <w:rPr>
          <w:sz w:val="28"/>
          <w:szCs w:val="28"/>
        </w:rPr>
        <w:t>полнительного объема активов в периоды благоприятной конъюнктуры рынка и не использует финансовые возможности прироста прибыли на вложенный капитал. Поэтому организациям очень важно привлекать заемный кап</w:t>
      </w:r>
      <w:r w:rsidRPr="00456175">
        <w:rPr>
          <w:sz w:val="28"/>
          <w:szCs w:val="28"/>
        </w:rPr>
        <w:t>и</w:t>
      </w:r>
      <w:r w:rsidRPr="00456175">
        <w:rPr>
          <w:sz w:val="28"/>
          <w:szCs w:val="28"/>
        </w:rPr>
        <w:t>тал.</w:t>
      </w:r>
    </w:p>
    <w:p w:rsidR="005F1076" w:rsidRPr="00456175" w:rsidRDefault="005F1076" w:rsidP="005F107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56175">
        <w:rPr>
          <w:sz w:val="28"/>
          <w:szCs w:val="28"/>
        </w:rPr>
        <w:t>В настоящее время потенциальным потребителям внешнего финансирования в принципе доступен довольно широкий диапазон всевозмо</w:t>
      </w:r>
      <w:r w:rsidRPr="00456175">
        <w:rPr>
          <w:sz w:val="28"/>
          <w:szCs w:val="28"/>
        </w:rPr>
        <w:t>ж</w:t>
      </w:r>
      <w:r w:rsidRPr="00456175">
        <w:rPr>
          <w:sz w:val="28"/>
          <w:szCs w:val="28"/>
        </w:rPr>
        <w:t>ных инструментов: банковские кредиты, публичное или закрытое размещение акций компании, продажа части бизнеса стратегическим или портфельным и</w:t>
      </w:r>
      <w:r w:rsidRPr="00456175">
        <w:rPr>
          <w:sz w:val="28"/>
          <w:szCs w:val="28"/>
        </w:rPr>
        <w:t>н</w:t>
      </w:r>
      <w:r w:rsidRPr="00456175">
        <w:rPr>
          <w:sz w:val="28"/>
          <w:szCs w:val="28"/>
        </w:rPr>
        <w:t xml:space="preserve">весторам. </w:t>
      </w:r>
    </w:p>
    <w:p w:rsidR="005F1076" w:rsidRPr="00456175" w:rsidRDefault="005F1076" w:rsidP="005F107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56175">
        <w:rPr>
          <w:sz w:val="28"/>
          <w:szCs w:val="28"/>
        </w:rPr>
        <w:t>Вместе с тем каждый из этих способов помимо определенных выгод несет в себе и ряд недостатков, которые значительно ограничивают потенциал данных инструментов для многих компаний. Так, банковское кредитование, как правило, требует какого-либо обеспечения ссуды; разм</w:t>
      </w:r>
      <w:r w:rsidRPr="00456175">
        <w:rPr>
          <w:sz w:val="28"/>
          <w:szCs w:val="28"/>
        </w:rPr>
        <w:t>е</w:t>
      </w:r>
      <w:r w:rsidRPr="00456175">
        <w:rPr>
          <w:sz w:val="28"/>
          <w:szCs w:val="28"/>
        </w:rPr>
        <w:t>щение акций компании на бирже вынуждает собственников внедрять передовые технол</w:t>
      </w:r>
      <w:r w:rsidRPr="00456175">
        <w:rPr>
          <w:sz w:val="28"/>
          <w:szCs w:val="28"/>
        </w:rPr>
        <w:t>о</w:t>
      </w:r>
      <w:r w:rsidRPr="00456175">
        <w:rPr>
          <w:sz w:val="28"/>
          <w:szCs w:val="28"/>
        </w:rPr>
        <w:t>гии в управлении, финансовой отчетности, зачастую перестраивать уже сложившуюся структуру бизнеса, чтобы сделать его максимально пр</w:t>
      </w:r>
      <w:r w:rsidRPr="00456175">
        <w:rPr>
          <w:sz w:val="28"/>
          <w:szCs w:val="28"/>
        </w:rPr>
        <w:t>о</w:t>
      </w:r>
      <w:r w:rsidRPr="00456175">
        <w:rPr>
          <w:sz w:val="28"/>
          <w:szCs w:val="28"/>
        </w:rPr>
        <w:t>зрачным и понятным для инвесторов. Продажа пакета акций стратегич</w:t>
      </w:r>
      <w:r w:rsidRPr="00456175">
        <w:rPr>
          <w:sz w:val="28"/>
          <w:szCs w:val="28"/>
        </w:rPr>
        <w:t>е</w:t>
      </w:r>
      <w:r w:rsidRPr="00456175">
        <w:rPr>
          <w:sz w:val="28"/>
          <w:szCs w:val="28"/>
        </w:rPr>
        <w:t>ским инвесторам грозит потерей контроля над компанией, а для участия в капитале портфел</w:t>
      </w:r>
      <w:r w:rsidRPr="00456175">
        <w:rPr>
          <w:sz w:val="28"/>
          <w:szCs w:val="28"/>
        </w:rPr>
        <w:t>ь</w:t>
      </w:r>
      <w:r w:rsidRPr="00456175">
        <w:rPr>
          <w:sz w:val="28"/>
          <w:szCs w:val="28"/>
        </w:rPr>
        <w:t>ных инвесторов обычно требуется регулярная выплата значительных дивидендов, что может негативно ск</w:t>
      </w:r>
      <w:r w:rsidRPr="00456175">
        <w:rPr>
          <w:sz w:val="28"/>
          <w:szCs w:val="28"/>
        </w:rPr>
        <w:t>а</w:t>
      </w:r>
      <w:r w:rsidRPr="00456175">
        <w:rPr>
          <w:sz w:val="28"/>
          <w:szCs w:val="28"/>
        </w:rPr>
        <w:t>заться на перспективах развития компании из-за нехватки финансиров</w:t>
      </w:r>
      <w:r w:rsidRPr="00456175">
        <w:rPr>
          <w:sz w:val="28"/>
          <w:szCs w:val="28"/>
        </w:rPr>
        <w:t>а</w:t>
      </w:r>
      <w:r w:rsidRPr="00456175">
        <w:rPr>
          <w:sz w:val="28"/>
          <w:szCs w:val="28"/>
        </w:rPr>
        <w:t>ния.</w:t>
      </w:r>
    </w:p>
    <w:p w:rsidR="005F1076" w:rsidRPr="00456175" w:rsidRDefault="005F1076" w:rsidP="005F1076">
      <w:pPr>
        <w:spacing w:line="360" w:lineRule="auto"/>
        <w:ind w:firstLine="720"/>
        <w:jc w:val="both"/>
        <w:rPr>
          <w:sz w:val="28"/>
          <w:szCs w:val="28"/>
        </w:rPr>
      </w:pPr>
      <w:r w:rsidRPr="00456175">
        <w:rPr>
          <w:sz w:val="28"/>
          <w:szCs w:val="28"/>
        </w:rPr>
        <w:t xml:space="preserve">Организация должна стремиться как к оптимальному соотношению собственного и заемного капитала, так и к наиболее эффективному </w:t>
      </w:r>
      <w:r w:rsidRPr="00456175">
        <w:rPr>
          <w:sz w:val="28"/>
          <w:szCs w:val="28"/>
        </w:rPr>
        <w:lastRenderedPageBreak/>
        <w:t>привлечению заемных средств, поскольку от этого зависит финансовая устойчивость орган</w:t>
      </w:r>
      <w:r w:rsidRPr="00456175">
        <w:rPr>
          <w:sz w:val="28"/>
          <w:szCs w:val="28"/>
        </w:rPr>
        <w:t>и</w:t>
      </w:r>
      <w:r w:rsidRPr="00456175">
        <w:rPr>
          <w:sz w:val="28"/>
          <w:szCs w:val="28"/>
        </w:rPr>
        <w:t>зации.</w:t>
      </w:r>
    </w:p>
    <w:p w:rsidR="00DB38E0" w:rsidRDefault="005F1076">
      <w:r>
        <w:t>……..</w:t>
      </w:r>
    </w:p>
    <w:sectPr w:rsidR="00DB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AD"/>
    <w:rsid w:val="00420E22"/>
    <w:rsid w:val="005D40AD"/>
    <w:rsid w:val="005F1076"/>
    <w:rsid w:val="00D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076"/>
    <w:pPr>
      <w:keepNext/>
      <w:suppressAutoHyphens/>
      <w:spacing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07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5F1076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F1076"/>
    <w:pPr>
      <w:spacing w:line="360" w:lineRule="auto"/>
      <w:jc w:val="both"/>
    </w:pPr>
    <w:rPr>
      <w:sz w:val="28"/>
    </w:rPr>
  </w:style>
  <w:style w:type="paragraph" w:styleId="2">
    <w:name w:val="toc 2"/>
    <w:basedOn w:val="a"/>
    <w:next w:val="a"/>
    <w:autoRedefine/>
    <w:semiHidden/>
    <w:rsid w:val="005F1076"/>
    <w:pPr>
      <w:spacing w:line="360" w:lineRule="auto"/>
      <w:ind w:left="240"/>
      <w:jc w:val="both"/>
    </w:pPr>
    <w:rPr>
      <w:sz w:val="28"/>
    </w:rPr>
  </w:style>
  <w:style w:type="paragraph" w:customStyle="1" w:styleId="a4">
    <w:name w:val="Знак Знак Знак Знак"/>
    <w:basedOn w:val="a"/>
    <w:rsid w:val="005F1076"/>
    <w:pPr>
      <w:pageBreakBefore/>
      <w:spacing w:after="160" w:line="360" w:lineRule="auto"/>
      <w:jc w:val="center"/>
    </w:pPr>
    <w:rPr>
      <w:b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076"/>
    <w:pPr>
      <w:keepNext/>
      <w:suppressAutoHyphens/>
      <w:spacing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07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5F1076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F1076"/>
    <w:pPr>
      <w:spacing w:line="360" w:lineRule="auto"/>
      <w:jc w:val="both"/>
    </w:pPr>
    <w:rPr>
      <w:sz w:val="28"/>
    </w:rPr>
  </w:style>
  <w:style w:type="paragraph" w:styleId="2">
    <w:name w:val="toc 2"/>
    <w:basedOn w:val="a"/>
    <w:next w:val="a"/>
    <w:autoRedefine/>
    <w:semiHidden/>
    <w:rsid w:val="005F1076"/>
    <w:pPr>
      <w:spacing w:line="360" w:lineRule="auto"/>
      <w:ind w:left="240"/>
      <w:jc w:val="both"/>
    </w:pPr>
    <w:rPr>
      <w:sz w:val="28"/>
    </w:rPr>
  </w:style>
  <w:style w:type="paragraph" w:customStyle="1" w:styleId="a4">
    <w:name w:val="Знак Знак Знак Знак"/>
    <w:basedOn w:val="a"/>
    <w:rsid w:val="005F1076"/>
    <w:pPr>
      <w:pageBreakBefore/>
      <w:spacing w:after="160" w:line="360" w:lineRule="auto"/>
      <w:jc w:val="center"/>
    </w:pPr>
    <w:rPr>
      <w:b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2013-09-13T07:23:00Z</dcterms:created>
  <dcterms:modified xsi:type="dcterms:W3CDTF">2013-09-13T07:24:00Z</dcterms:modified>
</cp:coreProperties>
</file>