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B0" w:rsidRPr="001C2EB8" w:rsidRDefault="000613B0" w:rsidP="000613B0">
      <w:pPr>
        <w:spacing w:after="240" w:line="360" w:lineRule="auto"/>
        <w:ind w:firstLine="709"/>
        <w:jc w:val="center"/>
        <w:rPr>
          <w:b/>
          <w:caps/>
          <w:sz w:val="28"/>
          <w:szCs w:val="28"/>
        </w:rPr>
      </w:pPr>
      <w:r w:rsidRPr="001C2EB8">
        <w:rPr>
          <w:b/>
          <w:caps/>
          <w:sz w:val="28"/>
          <w:szCs w:val="28"/>
        </w:rPr>
        <w:t>Оглавление</w:t>
      </w:r>
    </w:p>
    <w:p w:rsidR="000613B0" w:rsidRDefault="000613B0" w:rsidP="000613B0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565DC0">
        <w:rPr>
          <w:color w:val="FF0000"/>
        </w:rPr>
        <w:fldChar w:fldCharType="begin"/>
      </w:r>
      <w:r w:rsidRPr="00565DC0">
        <w:rPr>
          <w:color w:val="FF0000"/>
        </w:rPr>
        <w:instrText xml:space="preserve"> TOC \o "1-3" \h \z \u </w:instrText>
      </w:r>
      <w:r w:rsidRPr="00565DC0">
        <w:rPr>
          <w:color w:val="FF0000"/>
        </w:rPr>
        <w:fldChar w:fldCharType="separate"/>
      </w:r>
      <w:hyperlink w:anchor="_Toc358410902" w:history="1">
        <w:r w:rsidRPr="000A5847">
          <w:rPr>
            <w:rStyle w:val="a3"/>
            <w:caps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_Toc358410902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613B0" w:rsidRDefault="00054087" w:rsidP="000613B0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58410903" w:history="1">
        <w:r w:rsidR="000613B0" w:rsidRPr="000A5847">
          <w:rPr>
            <w:rStyle w:val="a3"/>
            <w:caps/>
          </w:rPr>
          <w:t>1. Теоретические основы анализа себестоимости продукции</w:t>
        </w:r>
        <w:r w:rsidR="000613B0">
          <w:rPr>
            <w:webHidden/>
          </w:rPr>
          <w:tab/>
        </w:r>
        <w:r w:rsidR="000613B0">
          <w:rPr>
            <w:webHidden/>
          </w:rPr>
          <w:fldChar w:fldCharType="begin"/>
        </w:r>
        <w:r w:rsidR="000613B0">
          <w:rPr>
            <w:webHidden/>
          </w:rPr>
          <w:instrText xml:space="preserve"> PAGEREF _Toc358410903 \h </w:instrText>
        </w:r>
        <w:r w:rsidR="000613B0">
          <w:rPr>
            <w:webHidden/>
          </w:rPr>
        </w:r>
        <w:r w:rsidR="000613B0">
          <w:rPr>
            <w:webHidden/>
          </w:rPr>
          <w:fldChar w:fldCharType="separate"/>
        </w:r>
        <w:r w:rsidR="000613B0">
          <w:rPr>
            <w:webHidden/>
          </w:rPr>
          <w:t>5</w:t>
        </w:r>
        <w:r w:rsidR="000613B0">
          <w:rPr>
            <w:webHidden/>
          </w:rPr>
          <w:fldChar w:fldCharType="end"/>
        </w:r>
      </w:hyperlink>
    </w:p>
    <w:p w:rsidR="000613B0" w:rsidRDefault="00054087" w:rsidP="000613B0">
      <w:pPr>
        <w:pStyle w:val="11"/>
        <w:ind w:left="284"/>
        <w:rPr>
          <w:rFonts w:asciiTheme="minorHAnsi" w:eastAsiaTheme="minorEastAsia" w:hAnsiTheme="minorHAnsi" w:cstheme="minorBidi"/>
          <w:sz w:val="22"/>
          <w:szCs w:val="22"/>
        </w:rPr>
      </w:pPr>
      <w:hyperlink w:anchor="_Toc358410904" w:history="1">
        <w:r w:rsidR="000613B0" w:rsidRPr="000A5847">
          <w:rPr>
            <w:rStyle w:val="a3"/>
          </w:rPr>
          <w:t>1.1. Понятие и значение себестоимости продукции</w:t>
        </w:r>
        <w:r w:rsidR="000613B0">
          <w:rPr>
            <w:webHidden/>
          </w:rPr>
          <w:tab/>
        </w:r>
        <w:r w:rsidR="000613B0">
          <w:rPr>
            <w:webHidden/>
          </w:rPr>
          <w:fldChar w:fldCharType="begin"/>
        </w:r>
        <w:r w:rsidR="000613B0">
          <w:rPr>
            <w:webHidden/>
          </w:rPr>
          <w:instrText xml:space="preserve"> PAGEREF _Toc358410904 \h </w:instrText>
        </w:r>
        <w:r w:rsidR="000613B0">
          <w:rPr>
            <w:webHidden/>
          </w:rPr>
        </w:r>
        <w:r w:rsidR="000613B0">
          <w:rPr>
            <w:webHidden/>
          </w:rPr>
          <w:fldChar w:fldCharType="separate"/>
        </w:r>
        <w:r w:rsidR="000613B0">
          <w:rPr>
            <w:webHidden/>
          </w:rPr>
          <w:t>5</w:t>
        </w:r>
        <w:r w:rsidR="000613B0">
          <w:rPr>
            <w:webHidden/>
          </w:rPr>
          <w:fldChar w:fldCharType="end"/>
        </w:r>
      </w:hyperlink>
    </w:p>
    <w:p w:rsidR="000613B0" w:rsidRDefault="00054087" w:rsidP="000613B0">
      <w:pPr>
        <w:pStyle w:val="11"/>
        <w:ind w:left="284"/>
        <w:rPr>
          <w:rFonts w:asciiTheme="minorHAnsi" w:eastAsiaTheme="minorEastAsia" w:hAnsiTheme="minorHAnsi" w:cstheme="minorBidi"/>
          <w:sz w:val="22"/>
          <w:szCs w:val="22"/>
        </w:rPr>
      </w:pPr>
      <w:hyperlink w:anchor="_Toc358410905" w:history="1">
        <w:r w:rsidR="000613B0" w:rsidRPr="000A5847">
          <w:rPr>
            <w:rStyle w:val="a3"/>
          </w:rPr>
          <w:t>1.2. Задачи и информационное обеспечение анализа себестоимости продукции</w:t>
        </w:r>
        <w:r w:rsidR="000613B0">
          <w:rPr>
            <w:webHidden/>
          </w:rPr>
          <w:tab/>
        </w:r>
        <w:r w:rsidR="000613B0">
          <w:rPr>
            <w:webHidden/>
          </w:rPr>
          <w:fldChar w:fldCharType="begin"/>
        </w:r>
        <w:r w:rsidR="000613B0">
          <w:rPr>
            <w:webHidden/>
          </w:rPr>
          <w:instrText xml:space="preserve"> PAGEREF _Toc358410905 \h </w:instrText>
        </w:r>
        <w:r w:rsidR="000613B0">
          <w:rPr>
            <w:webHidden/>
          </w:rPr>
        </w:r>
        <w:r w:rsidR="000613B0">
          <w:rPr>
            <w:webHidden/>
          </w:rPr>
          <w:fldChar w:fldCharType="separate"/>
        </w:r>
        <w:r w:rsidR="000613B0">
          <w:rPr>
            <w:webHidden/>
          </w:rPr>
          <w:t>8</w:t>
        </w:r>
        <w:r w:rsidR="000613B0">
          <w:rPr>
            <w:webHidden/>
          </w:rPr>
          <w:fldChar w:fldCharType="end"/>
        </w:r>
      </w:hyperlink>
    </w:p>
    <w:p w:rsidR="000613B0" w:rsidRDefault="00054087" w:rsidP="000613B0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58410906" w:history="1">
        <w:r w:rsidR="000613B0" w:rsidRPr="000A5847">
          <w:rPr>
            <w:rStyle w:val="a3"/>
            <w:caps/>
            <w:kern w:val="36"/>
          </w:rPr>
          <w:t>2. Методика анализа себестоимости продукции</w:t>
        </w:r>
        <w:r w:rsidR="000613B0">
          <w:rPr>
            <w:webHidden/>
          </w:rPr>
          <w:tab/>
        </w:r>
        <w:r w:rsidR="000613B0">
          <w:rPr>
            <w:webHidden/>
          </w:rPr>
          <w:fldChar w:fldCharType="begin"/>
        </w:r>
        <w:r w:rsidR="000613B0">
          <w:rPr>
            <w:webHidden/>
          </w:rPr>
          <w:instrText xml:space="preserve"> PAGEREF _Toc358410906 \h </w:instrText>
        </w:r>
        <w:r w:rsidR="000613B0">
          <w:rPr>
            <w:webHidden/>
          </w:rPr>
        </w:r>
        <w:r w:rsidR="000613B0">
          <w:rPr>
            <w:webHidden/>
          </w:rPr>
          <w:fldChar w:fldCharType="separate"/>
        </w:r>
        <w:r w:rsidR="000613B0">
          <w:rPr>
            <w:webHidden/>
          </w:rPr>
          <w:t>11</w:t>
        </w:r>
        <w:r w:rsidR="000613B0">
          <w:rPr>
            <w:webHidden/>
          </w:rPr>
          <w:fldChar w:fldCharType="end"/>
        </w:r>
      </w:hyperlink>
    </w:p>
    <w:p w:rsidR="000613B0" w:rsidRDefault="00054087" w:rsidP="000613B0">
      <w:pPr>
        <w:pStyle w:val="11"/>
        <w:ind w:left="284"/>
        <w:rPr>
          <w:rFonts w:asciiTheme="minorHAnsi" w:eastAsiaTheme="minorEastAsia" w:hAnsiTheme="minorHAnsi" w:cstheme="minorBidi"/>
          <w:sz w:val="22"/>
          <w:szCs w:val="22"/>
        </w:rPr>
      </w:pPr>
      <w:hyperlink w:anchor="_Toc358410907" w:history="1">
        <w:r w:rsidR="000613B0" w:rsidRPr="000A5847">
          <w:rPr>
            <w:rStyle w:val="a3"/>
            <w:rFonts w:eastAsiaTheme="minorHAnsi" w:cs="PragmaticaC-Bold"/>
            <w:lang w:eastAsia="en-US"/>
          </w:rPr>
          <w:t>2.1. Анализ динамики обобщающих показателей и факторов</w:t>
        </w:r>
        <w:r w:rsidR="000613B0">
          <w:rPr>
            <w:webHidden/>
          </w:rPr>
          <w:tab/>
        </w:r>
        <w:r w:rsidR="000613B0">
          <w:rPr>
            <w:webHidden/>
          </w:rPr>
          <w:fldChar w:fldCharType="begin"/>
        </w:r>
        <w:r w:rsidR="000613B0">
          <w:rPr>
            <w:webHidden/>
          </w:rPr>
          <w:instrText xml:space="preserve"> PAGEREF _Toc358410907 \h </w:instrText>
        </w:r>
        <w:r w:rsidR="000613B0">
          <w:rPr>
            <w:webHidden/>
          </w:rPr>
        </w:r>
        <w:r w:rsidR="000613B0">
          <w:rPr>
            <w:webHidden/>
          </w:rPr>
          <w:fldChar w:fldCharType="separate"/>
        </w:r>
        <w:r w:rsidR="000613B0">
          <w:rPr>
            <w:webHidden/>
          </w:rPr>
          <w:t>11</w:t>
        </w:r>
        <w:r w:rsidR="000613B0">
          <w:rPr>
            <w:webHidden/>
          </w:rPr>
          <w:fldChar w:fldCharType="end"/>
        </w:r>
      </w:hyperlink>
    </w:p>
    <w:p w:rsidR="000613B0" w:rsidRDefault="00054087" w:rsidP="000613B0">
      <w:pPr>
        <w:pStyle w:val="11"/>
        <w:ind w:left="284"/>
        <w:rPr>
          <w:rFonts w:asciiTheme="minorHAnsi" w:eastAsiaTheme="minorEastAsia" w:hAnsiTheme="minorHAnsi" w:cstheme="minorBidi"/>
          <w:sz w:val="22"/>
          <w:szCs w:val="22"/>
        </w:rPr>
      </w:pPr>
      <w:hyperlink w:anchor="_Toc358410908" w:history="1">
        <w:r w:rsidR="000613B0" w:rsidRPr="000A5847">
          <w:rPr>
            <w:rStyle w:val="a3"/>
          </w:rPr>
          <w:t>2.2. Анализ затрат на 1 руб. товарной продукции</w:t>
        </w:r>
        <w:r w:rsidR="000613B0">
          <w:rPr>
            <w:webHidden/>
          </w:rPr>
          <w:tab/>
        </w:r>
        <w:r w:rsidR="000613B0">
          <w:rPr>
            <w:webHidden/>
          </w:rPr>
          <w:fldChar w:fldCharType="begin"/>
        </w:r>
        <w:r w:rsidR="000613B0">
          <w:rPr>
            <w:webHidden/>
          </w:rPr>
          <w:instrText xml:space="preserve"> PAGEREF _Toc358410908 \h </w:instrText>
        </w:r>
        <w:r w:rsidR="000613B0">
          <w:rPr>
            <w:webHidden/>
          </w:rPr>
        </w:r>
        <w:r w:rsidR="000613B0">
          <w:rPr>
            <w:webHidden/>
          </w:rPr>
          <w:fldChar w:fldCharType="separate"/>
        </w:r>
        <w:r w:rsidR="000613B0">
          <w:rPr>
            <w:webHidden/>
          </w:rPr>
          <w:t>13</w:t>
        </w:r>
        <w:r w:rsidR="000613B0">
          <w:rPr>
            <w:webHidden/>
          </w:rPr>
          <w:fldChar w:fldCharType="end"/>
        </w:r>
      </w:hyperlink>
    </w:p>
    <w:p w:rsidR="000613B0" w:rsidRDefault="00054087" w:rsidP="000613B0">
      <w:pPr>
        <w:pStyle w:val="11"/>
        <w:ind w:left="284"/>
        <w:rPr>
          <w:rFonts w:asciiTheme="minorHAnsi" w:eastAsiaTheme="minorEastAsia" w:hAnsiTheme="minorHAnsi" w:cstheme="minorBidi"/>
          <w:sz w:val="22"/>
          <w:szCs w:val="22"/>
        </w:rPr>
      </w:pPr>
      <w:hyperlink w:anchor="_Toc358410909" w:history="1">
        <w:r w:rsidR="000613B0" w:rsidRPr="000A5847">
          <w:rPr>
            <w:rStyle w:val="a3"/>
          </w:rPr>
          <w:t>2.3. Анализ калькуляции важнейших изделий</w:t>
        </w:r>
        <w:r w:rsidR="000613B0">
          <w:rPr>
            <w:webHidden/>
          </w:rPr>
          <w:tab/>
        </w:r>
        <w:r w:rsidR="000613B0">
          <w:rPr>
            <w:webHidden/>
          </w:rPr>
          <w:fldChar w:fldCharType="begin"/>
        </w:r>
        <w:r w:rsidR="000613B0">
          <w:rPr>
            <w:webHidden/>
          </w:rPr>
          <w:instrText xml:space="preserve"> PAGEREF _Toc358410909 \h </w:instrText>
        </w:r>
        <w:r w:rsidR="000613B0">
          <w:rPr>
            <w:webHidden/>
          </w:rPr>
        </w:r>
        <w:r w:rsidR="000613B0">
          <w:rPr>
            <w:webHidden/>
          </w:rPr>
          <w:fldChar w:fldCharType="separate"/>
        </w:r>
        <w:r w:rsidR="000613B0">
          <w:rPr>
            <w:webHidden/>
          </w:rPr>
          <w:t>15</w:t>
        </w:r>
        <w:r w:rsidR="000613B0">
          <w:rPr>
            <w:webHidden/>
          </w:rPr>
          <w:fldChar w:fldCharType="end"/>
        </w:r>
      </w:hyperlink>
    </w:p>
    <w:p w:rsidR="000613B0" w:rsidRDefault="00054087" w:rsidP="000613B0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58410910" w:history="1">
        <w:r w:rsidR="000613B0" w:rsidRPr="000A5847">
          <w:rPr>
            <w:rStyle w:val="a3"/>
            <w:rFonts w:eastAsiaTheme="minorHAnsi"/>
            <w:caps/>
            <w:kern w:val="36"/>
            <w:lang w:eastAsia="en-US"/>
          </w:rPr>
          <w:t>3. Выявление внутренних резервов снижения себестоимости продукции</w:t>
        </w:r>
        <w:r w:rsidR="000613B0">
          <w:rPr>
            <w:webHidden/>
          </w:rPr>
          <w:tab/>
        </w:r>
        <w:r w:rsidR="000613B0">
          <w:rPr>
            <w:webHidden/>
          </w:rPr>
          <w:fldChar w:fldCharType="begin"/>
        </w:r>
        <w:r w:rsidR="000613B0">
          <w:rPr>
            <w:webHidden/>
          </w:rPr>
          <w:instrText xml:space="preserve"> PAGEREF _Toc358410910 \h </w:instrText>
        </w:r>
        <w:r w:rsidR="000613B0">
          <w:rPr>
            <w:webHidden/>
          </w:rPr>
        </w:r>
        <w:r w:rsidR="000613B0">
          <w:rPr>
            <w:webHidden/>
          </w:rPr>
          <w:fldChar w:fldCharType="separate"/>
        </w:r>
        <w:r w:rsidR="000613B0">
          <w:rPr>
            <w:webHidden/>
          </w:rPr>
          <w:t>19</w:t>
        </w:r>
        <w:r w:rsidR="000613B0">
          <w:rPr>
            <w:webHidden/>
          </w:rPr>
          <w:fldChar w:fldCharType="end"/>
        </w:r>
      </w:hyperlink>
    </w:p>
    <w:p w:rsidR="000613B0" w:rsidRDefault="00054087" w:rsidP="000613B0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58410911" w:history="1">
        <w:r w:rsidR="000613B0" w:rsidRPr="000A5847">
          <w:rPr>
            <w:rStyle w:val="a3"/>
            <w:caps/>
          </w:rPr>
          <w:t>Заключение</w:t>
        </w:r>
        <w:r w:rsidR="000613B0">
          <w:rPr>
            <w:webHidden/>
          </w:rPr>
          <w:tab/>
        </w:r>
        <w:r w:rsidR="000613B0">
          <w:rPr>
            <w:webHidden/>
          </w:rPr>
          <w:fldChar w:fldCharType="begin"/>
        </w:r>
        <w:r w:rsidR="000613B0">
          <w:rPr>
            <w:webHidden/>
          </w:rPr>
          <w:instrText xml:space="preserve"> PAGEREF _Toc358410911 \h </w:instrText>
        </w:r>
        <w:r w:rsidR="000613B0">
          <w:rPr>
            <w:webHidden/>
          </w:rPr>
        </w:r>
        <w:r w:rsidR="000613B0">
          <w:rPr>
            <w:webHidden/>
          </w:rPr>
          <w:fldChar w:fldCharType="separate"/>
        </w:r>
        <w:r w:rsidR="000613B0">
          <w:rPr>
            <w:webHidden/>
          </w:rPr>
          <w:t>25</w:t>
        </w:r>
        <w:r w:rsidR="000613B0">
          <w:rPr>
            <w:webHidden/>
          </w:rPr>
          <w:fldChar w:fldCharType="end"/>
        </w:r>
      </w:hyperlink>
    </w:p>
    <w:p w:rsidR="000613B0" w:rsidRDefault="00054087" w:rsidP="000613B0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58410912" w:history="1">
        <w:r w:rsidR="000613B0" w:rsidRPr="000A5847">
          <w:rPr>
            <w:rStyle w:val="a3"/>
            <w:caps/>
          </w:rPr>
          <w:t>Список литературы</w:t>
        </w:r>
        <w:r w:rsidR="000613B0">
          <w:rPr>
            <w:webHidden/>
          </w:rPr>
          <w:tab/>
        </w:r>
        <w:r w:rsidR="000613B0">
          <w:rPr>
            <w:webHidden/>
          </w:rPr>
          <w:fldChar w:fldCharType="begin"/>
        </w:r>
        <w:r w:rsidR="000613B0">
          <w:rPr>
            <w:webHidden/>
          </w:rPr>
          <w:instrText xml:space="preserve"> PAGEREF _Toc358410912 \h </w:instrText>
        </w:r>
        <w:r w:rsidR="000613B0">
          <w:rPr>
            <w:webHidden/>
          </w:rPr>
        </w:r>
        <w:r w:rsidR="000613B0">
          <w:rPr>
            <w:webHidden/>
          </w:rPr>
          <w:fldChar w:fldCharType="separate"/>
        </w:r>
        <w:r w:rsidR="000613B0">
          <w:rPr>
            <w:webHidden/>
          </w:rPr>
          <w:t>26</w:t>
        </w:r>
        <w:r w:rsidR="000613B0">
          <w:rPr>
            <w:webHidden/>
          </w:rPr>
          <w:fldChar w:fldCharType="end"/>
        </w:r>
      </w:hyperlink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565DC0">
        <w:rPr>
          <w:color w:val="FF0000"/>
          <w:sz w:val="28"/>
          <w:szCs w:val="28"/>
        </w:rPr>
        <w:fldChar w:fldCharType="end"/>
      </w:r>
      <w:r w:rsidRPr="00C96BC4">
        <w:rPr>
          <w:vanish/>
          <w:color w:val="FFFFFF"/>
          <w:sz w:val="2"/>
          <w:szCs w:val="2"/>
        </w:rPr>
        <w:t xml:space="preserve"> </w:t>
      </w: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  <w:r w:rsidRPr="00C96BC4">
        <w:rPr>
          <w:vanish/>
          <w:color w:val="FFFFFF"/>
          <w:sz w:val="2"/>
          <w:szCs w:val="2"/>
        </w:rPr>
        <w:t xml:space="preserve"> </w:t>
      </w: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565DC0" w:rsidRDefault="000613B0" w:rsidP="000613B0">
      <w:pPr>
        <w:tabs>
          <w:tab w:val="right" w:leader="dot" w:pos="9345"/>
          <w:tab w:val="right" w:leader="dot" w:pos="9639"/>
        </w:tabs>
        <w:spacing w:line="360" w:lineRule="auto"/>
        <w:rPr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565DC0" w:rsidRDefault="000613B0" w:rsidP="000613B0">
      <w:pPr>
        <w:spacing w:line="360" w:lineRule="auto"/>
        <w:rPr>
          <w:sz w:val="28"/>
          <w:szCs w:val="28"/>
        </w:rPr>
      </w:pPr>
    </w:p>
    <w:p w:rsidR="000613B0" w:rsidRPr="00565DC0" w:rsidRDefault="000613B0" w:rsidP="000613B0">
      <w:pPr>
        <w:spacing w:line="360" w:lineRule="auto"/>
        <w:rPr>
          <w:sz w:val="28"/>
          <w:szCs w:val="28"/>
        </w:rPr>
      </w:pPr>
    </w:p>
    <w:p w:rsidR="000613B0" w:rsidRPr="00565DC0" w:rsidRDefault="000613B0" w:rsidP="000613B0">
      <w:pPr>
        <w:spacing w:line="360" w:lineRule="auto"/>
        <w:rPr>
          <w:sz w:val="28"/>
          <w:szCs w:val="28"/>
        </w:rPr>
      </w:pPr>
    </w:p>
    <w:p w:rsidR="000613B0" w:rsidRPr="00565DC0" w:rsidRDefault="000613B0" w:rsidP="000613B0">
      <w:pPr>
        <w:spacing w:line="360" w:lineRule="auto"/>
        <w:rPr>
          <w:sz w:val="28"/>
          <w:szCs w:val="28"/>
        </w:rPr>
      </w:pPr>
    </w:p>
    <w:p w:rsidR="000613B0" w:rsidRPr="00565DC0" w:rsidRDefault="000613B0" w:rsidP="000613B0">
      <w:pPr>
        <w:spacing w:line="360" w:lineRule="auto"/>
        <w:rPr>
          <w:sz w:val="28"/>
          <w:szCs w:val="28"/>
        </w:rPr>
      </w:pPr>
    </w:p>
    <w:p w:rsidR="000613B0" w:rsidRPr="00565DC0" w:rsidRDefault="000613B0" w:rsidP="000613B0">
      <w:pPr>
        <w:spacing w:line="360" w:lineRule="auto"/>
        <w:rPr>
          <w:sz w:val="28"/>
          <w:szCs w:val="28"/>
        </w:rPr>
      </w:pPr>
    </w:p>
    <w:p w:rsidR="000613B0" w:rsidRPr="001C2EB8" w:rsidRDefault="000613B0" w:rsidP="000613B0">
      <w:pPr>
        <w:pStyle w:val="1"/>
        <w:spacing w:before="0" w:after="0" w:line="48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Toc358410902"/>
      <w:r w:rsidRPr="001C2EB8">
        <w:rPr>
          <w:rFonts w:ascii="Times New Roman" w:hAnsi="Times New Roman" w:cs="Times New Roman"/>
          <w:caps/>
          <w:sz w:val="28"/>
          <w:szCs w:val="28"/>
        </w:rPr>
        <w:lastRenderedPageBreak/>
        <w:t>Введение</w:t>
      </w:r>
      <w:bookmarkEnd w:id="0"/>
    </w:p>
    <w:p w:rsidR="000613B0" w:rsidRDefault="000613B0" w:rsidP="000613B0">
      <w:pPr>
        <w:spacing w:line="360" w:lineRule="auto"/>
        <w:ind w:firstLine="709"/>
        <w:jc w:val="both"/>
        <w:rPr>
          <w:color w:val="000000"/>
          <w:sz w:val="28"/>
        </w:rPr>
      </w:pPr>
      <w:r w:rsidRPr="00163E31">
        <w:rPr>
          <w:sz w:val="28"/>
          <w:szCs w:val="28"/>
        </w:rPr>
        <w:t xml:space="preserve">Актуальность курсовой работы обусловлена тем, что </w:t>
      </w:r>
      <w:r>
        <w:rPr>
          <w:sz w:val="28"/>
          <w:szCs w:val="28"/>
        </w:rPr>
        <w:t>о</w:t>
      </w:r>
      <w:r w:rsidRPr="006C6AA2">
        <w:rPr>
          <w:color w:val="000000"/>
          <w:sz w:val="28"/>
        </w:rPr>
        <w:t>дной из основных целей деятельности любой коммерческой организации является получение</w:t>
      </w:r>
      <w:r>
        <w:rPr>
          <w:color w:val="000000"/>
          <w:sz w:val="28"/>
        </w:rPr>
        <w:t xml:space="preserve"> максимально возможной прибыли. При этом </w:t>
      </w:r>
      <w:r w:rsidRPr="006C6AA2">
        <w:rPr>
          <w:color w:val="000000"/>
          <w:sz w:val="28"/>
        </w:rPr>
        <w:t xml:space="preserve">руководители должны стремиться к тому, чтобы деятельность организации совершалась эффективно и успешно с как можно меньшими затратами на достижение поставленных уставных целей. Поэтому одним из важнейших разделов </w:t>
      </w:r>
      <w:r>
        <w:rPr>
          <w:color w:val="000000"/>
          <w:sz w:val="28"/>
        </w:rPr>
        <w:t xml:space="preserve">экономического анализа </w:t>
      </w:r>
      <w:r w:rsidRPr="006C6AA2">
        <w:rPr>
          <w:color w:val="000000"/>
          <w:sz w:val="28"/>
        </w:rPr>
        <w:t xml:space="preserve">является </w:t>
      </w:r>
      <w:r>
        <w:rPr>
          <w:color w:val="000000"/>
          <w:sz w:val="28"/>
        </w:rPr>
        <w:t>анализ себестоимости продукции</w:t>
      </w:r>
      <w:r w:rsidRPr="006C6AA2">
        <w:rPr>
          <w:color w:val="000000"/>
          <w:sz w:val="28"/>
        </w:rPr>
        <w:t xml:space="preserve">. </w:t>
      </w:r>
    </w:p>
    <w:p w:rsidR="000613B0" w:rsidRPr="006C6AA2" w:rsidRDefault="000613B0" w:rsidP="000613B0">
      <w:pPr>
        <w:spacing w:line="360" w:lineRule="auto"/>
        <w:ind w:firstLine="709"/>
        <w:jc w:val="both"/>
        <w:rPr>
          <w:sz w:val="28"/>
          <w:szCs w:val="28"/>
        </w:rPr>
      </w:pPr>
      <w:r w:rsidRPr="006C6AA2">
        <w:rPr>
          <w:bCs/>
          <w:sz w:val="28"/>
          <w:szCs w:val="28"/>
        </w:rPr>
        <w:t>Себестоимость</w:t>
      </w:r>
      <w:r w:rsidRPr="006C6AA2">
        <w:rPr>
          <w:sz w:val="28"/>
          <w:szCs w:val="28"/>
        </w:rPr>
        <w:t xml:space="preserve"> - это выраженные в денежной форме затраты на п</w:t>
      </w:r>
      <w:r>
        <w:rPr>
          <w:sz w:val="28"/>
          <w:szCs w:val="28"/>
        </w:rPr>
        <w:t>роизводство и продажу продукции</w:t>
      </w:r>
      <w:r w:rsidRPr="006C6AA2">
        <w:rPr>
          <w:sz w:val="28"/>
          <w:szCs w:val="28"/>
        </w:rPr>
        <w:t>. Она складывается из всех затрат, связанных с использованием в процессе производства продукции природных ресурсов, сырья, материалов, топлива, энергии, основных фондов, трудовых ресурсов, а также других затрат на производство и продажу.</w:t>
      </w:r>
    </w:p>
    <w:p w:rsidR="000613B0" w:rsidRPr="00245023" w:rsidRDefault="00245023" w:rsidP="000613B0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///////</w:t>
      </w:r>
    </w:p>
    <w:p w:rsidR="000613B0" w:rsidRPr="00163E31" w:rsidRDefault="000613B0" w:rsidP="000613B0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color w:val="000000"/>
          <w:sz w:val="28"/>
          <w:szCs w:val="28"/>
        </w:rPr>
      </w:pPr>
      <w:r w:rsidRPr="00163E31">
        <w:rPr>
          <w:sz w:val="28"/>
          <w:szCs w:val="28"/>
        </w:rPr>
        <w:t>Цель курсовой работы –</w:t>
      </w:r>
      <w:r w:rsidRPr="00163E31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исследовать значение и методику </w:t>
      </w:r>
      <w:r w:rsidRPr="00163E31">
        <w:rPr>
          <w:rStyle w:val="HTML"/>
          <w:rFonts w:ascii="Times New Roman" w:hAnsi="Times New Roman" w:cs="Times New Roman"/>
          <w:color w:val="000000"/>
          <w:sz w:val="28"/>
          <w:szCs w:val="28"/>
        </w:rPr>
        <w:t>анализ</w:t>
      </w:r>
      <w:r>
        <w:rPr>
          <w:rStyle w:val="HTML"/>
          <w:rFonts w:ascii="Times New Roman" w:hAnsi="Times New Roman" w:cs="Times New Roman"/>
          <w:color w:val="000000"/>
          <w:sz w:val="28"/>
          <w:szCs w:val="28"/>
        </w:rPr>
        <w:t>а</w:t>
      </w:r>
      <w:r w:rsidRPr="00163E31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себестоимости продукции предприятия.</w:t>
      </w:r>
    </w:p>
    <w:p w:rsidR="000613B0" w:rsidRPr="00163E31" w:rsidRDefault="000613B0" w:rsidP="000613B0">
      <w:pPr>
        <w:spacing w:line="360" w:lineRule="auto"/>
        <w:ind w:firstLine="709"/>
        <w:jc w:val="both"/>
        <w:rPr>
          <w:sz w:val="28"/>
          <w:szCs w:val="28"/>
        </w:rPr>
      </w:pPr>
      <w:r w:rsidRPr="00163E31">
        <w:rPr>
          <w:sz w:val="28"/>
          <w:szCs w:val="28"/>
        </w:rPr>
        <w:t>Для достижения  поставленной цели необходимо решить следующие задачи:</w:t>
      </w:r>
    </w:p>
    <w:p w:rsidR="000613B0" w:rsidRPr="00163E31" w:rsidRDefault="000613B0" w:rsidP="000613B0">
      <w:pPr>
        <w:spacing w:line="360" w:lineRule="auto"/>
        <w:ind w:firstLine="709"/>
        <w:jc w:val="both"/>
        <w:rPr>
          <w:sz w:val="28"/>
          <w:szCs w:val="28"/>
        </w:rPr>
      </w:pPr>
      <w:r w:rsidRPr="00163E31">
        <w:rPr>
          <w:sz w:val="28"/>
          <w:szCs w:val="28"/>
        </w:rPr>
        <w:t>1. раскрыть значение и механизм формирования себестоимости продукции;</w:t>
      </w:r>
    </w:p>
    <w:p w:rsidR="000613B0" w:rsidRPr="00163E31" w:rsidRDefault="000613B0" w:rsidP="000613B0">
      <w:pPr>
        <w:spacing w:line="360" w:lineRule="auto"/>
        <w:ind w:firstLine="709"/>
        <w:jc w:val="both"/>
        <w:rPr>
          <w:sz w:val="28"/>
          <w:szCs w:val="28"/>
        </w:rPr>
      </w:pPr>
      <w:r w:rsidRPr="00163E31">
        <w:rPr>
          <w:sz w:val="28"/>
          <w:szCs w:val="28"/>
        </w:rPr>
        <w:t>2. определить задачи, направления и информационное обеспечение анализа себестоимости продукции;</w:t>
      </w:r>
    </w:p>
    <w:p w:rsidR="000613B0" w:rsidRPr="00163E31" w:rsidRDefault="000613B0" w:rsidP="000613B0">
      <w:pPr>
        <w:spacing w:line="360" w:lineRule="auto"/>
        <w:ind w:firstLine="709"/>
        <w:jc w:val="both"/>
        <w:rPr>
          <w:sz w:val="28"/>
          <w:szCs w:val="28"/>
        </w:rPr>
      </w:pPr>
      <w:r w:rsidRPr="00163E31">
        <w:rPr>
          <w:sz w:val="28"/>
          <w:szCs w:val="28"/>
        </w:rPr>
        <w:t xml:space="preserve">3. </w:t>
      </w:r>
      <w:r>
        <w:rPr>
          <w:sz w:val="28"/>
          <w:szCs w:val="28"/>
        </w:rPr>
        <w:t>исследовать м</w:t>
      </w:r>
      <w:r w:rsidRPr="006C6AA2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Pr="006C6AA2">
        <w:rPr>
          <w:sz w:val="28"/>
          <w:szCs w:val="28"/>
        </w:rPr>
        <w:t xml:space="preserve"> анализа себестоимости продукции</w:t>
      </w:r>
      <w:r>
        <w:rPr>
          <w:sz w:val="28"/>
          <w:szCs w:val="28"/>
        </w:rPr>
        <w:t>.</w:t>
      </w:r>
    </w:p>
    <w:p w:rsidR="000613B0" w:rsidRDefault="000613B0" w:rsidP="000613B0">
      <w:pPr>
        <w:spacing w:line="360" w:lineRule="auto"/>
        <w:ind w:firstLine="709"/>
        <w:jc w:val="both"/>
        <w:rPr>
          <w:sz w:val="28"/>
          <w:szCs w:val="28"/>
        </w:rPr>
      </w:pPr>
      <w:r w:rsidRPr="00163E31">
        <w:rPr>
          <w:sz w:val="28"/>
          <w:szCs w:val="28"/>
        </w:rPr>
        <w:t>Предметом исследования курсовой работы является себестоимость продукции предприятия.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  <w:r w:rsidRPr="00C96BC4">
        <w:rPr>
          <w:vanish/>
          <w:color w:val="FFFFFF"/>
          <w:sz w:val="2"/>
          <w:szCs w:val="2"/>
        </w:rPr>
        <w:t xml:space="preserve"> </w:t>
      </w: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lastRenderedPageBreak/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  <w:r w:rsidRPr="00C96BC4">
        <w:rPr>
          <w:vanish/>
          <w:color w:val="FFFFFF"/>
          <w:sz w:val="2"/>
          <w:szCs w:val="2"/>
        </w:rPr>
        <w:t xml:space="preserve"> </w:t>
      </w: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  <w:r w:rsidRPr="00C96BC4">
        <w:rPr>
          <w:vanish/>
          <w:color w:val="FFFFFF"/>
          <w:sz w:val="2"/>
          <w:szCs w:val="2"/>
        </w:rPr>
        <w:t xml:space="preserve"> </w:t>
      </w: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Pr="002860FE" w:rsidRDefault="000613B0" w:rsidP="000613B0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Default="000613B0" w:rsidP="000613B0">
      <w:pPr>
        <w:spacing w:line="360" w:lineRule="auto"/>
        <w:ind w:firstLine="709"/>
        <w:jc w:val="both"/>
        <w:rPr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0613B0" w:rsidRDefault="000613B0" w:rsidP="000613B0">
      <w:pPr>
        <w:spacing w:line="360" w:lineRule="auto"/>
        <w:ind w:firstLine="709"/>
        <w:jc w:val="both"/>
        <w:rPr>
          <w:sz w:val="28"/>
          <w:szCs w:val="28"/>
        </w:rPr>
      </w:pPr>
    </w:p>
    <w:p w:rsidR="000613B0" w:rsidRDefault="000613B0" w:rsidP="000613B0">
      <w:pPr>
        <w:spacing w:line="360" w:lineRule="auto"/>
        <w:ind w:firstLine="709"/>
        <w:jc w:val="both"/>
        <w:rPr>
          <w:sz w:val="28"/>
          <w:szCs w:val="28"/>
        </w:rPr>
      </w:pPr>
    </w:p>
    <w:p w:rsidR="000613B0" w:rsidRPr="00245023" w:rsidRDefault="00245023" w:rsidP="000613B0">
      <w:pPr>
        <w:rPr>
          <w:lang w:val="en-US"/>
        </w:rPr>
      </w:pPr>
      <w:r>
        <w:rPr>
          <w:lang w:val="en-US"/>
        </w:rPr>
        <w:t>//////</w:t>
      </w:r>
      <w:bookmarkStart w:id="1" w:name="_GoBack"/>
      <w:bookmarkEnd w:id="1"/>
    </w:p>
    <w:sectPr w:rsidR="000613B0" w:rsidRPr="0024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87" w:rsidRDefault="00054087" w:rsidP="000613B0">
      <w:r>
        <w:separator/>
      </w:r>
    </w:p>
  </w:endnote>
  <w:endnote w:type="continuationSeparator" w:id="0">
    <w:p w:rsidR="00054087" w:rsidRDefault="00054087" w:rsidP="0006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87" w:rsidRDefault="00054087" w:rsidP="000613B0">
      <w:r>
        <w:separator/>
      </w:r>
    </w:p>
  </w:footnote>
  <w:footnote w:type="continuationSeparator" w:id="0">
    <w:p w:rsidR="00054087" w:rsidRDefault="00054087" w:rsidP="0006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57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4"/>
    <w:rsid w:val="00054087"/>
    <w:rsid w:val="000613B0"/>
    <w:rsid w:val="000D2AE1"/>
    <w:rsid w:val="00245023"/>
    <w:rsid w:val="004A44A8"/>
    <w:rsid w:val="00D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3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0613B0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character" w:styleId="a3">
    <w:name w:val="Hyperlink"/>
    <w:basedOn w:val="a0"/>
    <w:uiPriority w:val="99"/>
    <w:rsid w:val="000613B0"/>
    <w:rPr>
      <w:color w:val="0000FF"/>
      <w:u w:val="single"/>
    </w:rPr>
  </w:style>
  <w:style w:type="character" w:styleId="HTML">
    <w:name w:val="HTML Typewriter"/>
    <w:basedOn w:val="a0"/>
    <w:rsid w:val="000613B0"/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semiHidden/>
    <w:rsid w:val="000613B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61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613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61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3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0613B0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character" w:styleId="a3">
    <w:name w:val="Hyperlink"/>
    <w:basedOn w:val="a0"/>
    <w:uiPriority w:val="99"/>
    <w:rsid w:val="000613B0"/>
    <w:rPr>
      <w:color w:val="0000FF"/>
      <w:u w:val="single"/>
    </w:rPr>
  </w:style>
  <w:style w:type="character" w:styleId="HTML">
    <w:name w:val="HTML Typewriter"/>
    <w:basedOn w:val="a0"/>
    <w:rsid w:val="000613B0"/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semiHidden/>
    <w:rsid w:val="000613B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61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613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61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39546</Words>
  <Characters>225418</Characters>
  <Application>Microsoft Office Word</Application>
  <DocSecurity>0</DocSecurity>
  <Lines>1878</Lines>
  <Paragraphs>528</Paragraphs>
  <ScaleCrop>false</ScaleCrop>
  <Company/>
  <LinksUpToDate>false</LinksUpToDate>
  <CharactersWithSpaces>264436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2013-06-07T16:50:00Z</dcterms:created>
  <dcterms:modified xsi:type="dcterms:W3CDTF">2013-07-03T11:14:00Z</dcterms:modified>
</cp:coreProperties>
</file>